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7732" w14:textId="28819818" w:rsidR="003C7CC2" w:rsidRPr="003C7CC2" w:rsidRDefault="003C7CC2" w:rsidP="00017FF9">
      <w:pPr>
        <w:ind w:left="2880" w:firstLine="720"/>
        <w:jc w:val="center"/>
        <w:rPr>
          <w:sz w:val="32"/>
          <w:szCs w:val="32"/>
          <w:lang w:val="vi-VN"/>
        </w:rPr>
      </w:pPr>
      <w:r w:rsidRPr="005F33F9">
        <w:rPr>
          <w:b/>
          <w:bCs/>
          <w:color w:val="FF0000"/>
          <w:sz w:val="32"/>
          <w:szCs w:val="32"/>
          <w:lang w:val="vi-VN"/>
        </w:rPr>
        <w:t>Phiếm Loạn</w:t>
      </w:r>
      <w:r w:rsidR="00017FF9" w:rsidRPr="005F33F9">
        <w:rPr>
          <w:color w:val="FF0000"/>
          <w:sz w:val="32"/>
          <w:szCs w:val="32"/>
        </w:rPr>
        <w:t xml:space="preserve"> </w:t>
      </w:r>
      <w:r w:rsidR="00017FF9">
        <w:rPr>
          <w:sz w:val="32"/>
          <w:szCs w:val="32"/>
        </w:rPr>
        <w:tab/>
      </w:r>
      <w:r w:rsidR="00017FF9">
        <w:rPr>
          <w:sz w:val="32"/>
          <w:szCs w:val="32"/>
        </w:rPr>
        <w:tab/>
      </w:r>
      <w:r w:rsidR="00017FF9">
        <w:rPr>
          <w:sz w:val="32"/>
          <w:szCs w:val="32"/>
        </w:rPr>
        <w:tab/>
      </w:r>
      <w:r w:rsidR="00017FF9">
        <w:rPr>
          <w:sz w:val="32"/>
          <w:szCs w:val="32"/>
        </w:rPr>
        <w:tab/>
      </w:r>
      <w:r w:rsidR="00017FF9">
        <w:rPr>
          <w:sz w:val="32"/>
          <w:szCs w:val="32"/>
        </w:rPr>
        <w:tab/>
      </w:r>
      <w:r w:rsidR="00017FF9" w:rsidRPr="00017FF9">
        <w:rPr>
          <w:b/>
          <w:bCs/>
          <w:sz w:val="32"/>
          <w:szCs w:val="32"/>
        </w:rPr>
        <w:t>Số 5</w:t>
      </w:r>
      <w:r>
        <w:rPr>
          <w:sz w:val="32"/>
          <w:szCs w:val="32"/>
          <w:lang w:val="vi-VN"/>
        </w:rPr>
        <w:tab/>
      </w:r>
      <w:r w:rsidR="00017FF9">
        <w:rPr>
          <w:sz w:val="32"/>
          <w:szCs w:val="32"/>
          <w:lang w:val="vi-VN"/>
        </w:rPr>
        <w:tab/>
      </w:r>
      <w:r w:rsidR="00017FF9">
        <w:rPr>
          <w:sz w:val="32"/>
          <w:szCs w:val="32"/>
          <w:lang w:val="vi-VN"/>
        </w:rPr>
        <w:tab/>
      </w:r>
      <w:r w:rsidR="00017FF9">
        <w:rPr>
          <w:sz w:val="32"/>
          <w:szCs w:val="32"/>
          <w:lang w:val="vi-VN"/>
        </w:rPr>
        <w:tab/>
      </w:r>
      <w:r w:rsidR="00017FF9">
        <w:rPr>
          <w:sz w:val="32"/>
          <w:szCs w:val="32"/>
          <w:lang w:val="vi-VN"/>
        </w:rPr>
        <w:tab/>
      </w:r>
      <w:r w:rsidR="00017FF9">
        <w:rPr>
          <w:sz w:val="32"/>
          <w:szCs w:val="32"/>
        </w:rPr>
        <w:t xml:space="preserve">  </w:t>
      </w:r>
    </w:p>
    <w:p w14:paraId="3FA409EE" w14:textId="77777777" w:rsidR="003C7CC2" w:rsidRPr="00001DF1" w:rsidRDefault="003C7CC2" w:rsidP="003C7CC2">
      <w:pPr>
        <w:ind w:left="720"/>
        <w:jc w:val="both"/>
        <w:rPr>
          <w:sz w:val="28"/>
          <w:szCs w:val="28"/>
        </w:rPr>
      </w:pPr>
    </w:p>
    <w:p w14:paraId="0D434900" w14:textId="422529CD" w:rsidR="00C129A0" w:rsidRPr="00001DF1" w:rsidRDefault="00F24FFA" w:rsidP="00712A8F">
      <w:pPr>
        <w:jc w:val="both"/>
        <w:rPr>
          <w:sz w:val="28"/>
          <w:szCs w:val="28"/>
          <w:lang w:val="vi-VN"/>
        </w:rPr>
      </w:pPr>
      <w:r w:rsidRPr="00001DF1">
        <w:rPr>
          <w:sz w:val="28"/>
          <w:szCs w:val="28"/>
          <w:lang w:val="vi-VN"/>
        </w:rPr>
        <w:t xml:space="preserve">Cuộc xâm lăng </w:t>
      </w:r>
      <w:r w:rsidR="00B600F7" w:rsidRPr="00001DF1">
        <w:rPr>
          <w:sz w:val="28"/>
          <w:szCs w:val="28"/>
        </w:rPr>
        <w:t>Ukraine</w:t>
      </w:r>
      <w:r w:rsidRPr="00001DF1">
        <w:rPr>
          <w:sz w:val="28"/>
          <w:szCs w:val="28"/>
          <w:lang w:val="vi-VN"/>
        </w:rPr>
        <w:t xml:space="preserve"> của Nga đến nay </w:t>
      </w:r>
      <w:r w:rsidR="00621707">
        <w:rPr>
          <w:sz w:val="28"/>
          <w:szCs w:val="28"/>
        </w:rPr>
        <w:t>đúng</w:t>
      </w:r>
      <w:r w:rsidRPr="00001DF1">
        <w:rPr>
          <w:sz w:val="28"/>
          <w:szCs w:val="28"/>
          <w:lang w:val="vi-VN"/>
        </w:rPr>
        <w:t xml:space="preserve"> ba tháng</w:t>
      </w:r>
      <w:r w:rsidR="00621707">
        <w:rPr>
          <w:sz w:val="28"/>
          <w:szCs w:val="28"/>
        </w:rPr>
        <w:t xml:space="preserve"> (24 tháng hai – 24 tháng 5 – 2022)</w:t>
      </w:r>
      <w:r w:rsidRPr="00001DF1">
        <w:rPr>
          <w:sz w:val="28"/>
          <w:szCs w:val="28"/>
          <w:lang w:val="vi-VN"/>
        </w:rPr>
        <w:t>.</w:t>
      </w:r>
      <w:r w:rsidR="00B600F7" w:rsidRPr="00001DF1">
        <w:rPr>
          <w:sz w:val="28"/>
          <w:szCs w:val="28"/>
        </w:rPr>
        <w:t xml:space="preserve"> </w:t>
      </w:r>
      <w:r w:rsidRPr="00001DF1">
        <w:rPr>
          <w:sz w:val="28"/>
          <w:szCs w:val="28"/>
          <w:lang w:val="vi-VN"/>
        </w:rPr>
        <w:t>T</w:t>
      </w:r>
      <w:r w:rsidR="00B600F7" w:rsidRPr="00001DF1">
        <w:rPr>
          <w:sz w:val="28"/>
          <w:szCs w:val="28"/>
        </w:rPr>
        <w:t xml:space="preserve">rong “phiếm loạn” </w:t>
      </w:r>
      <w:r w:rsidR="00B600F7" w:rsidRPr="00001DF1">
        <w:rPr>
          <w:color w:val="000000" w:themeColor="text1"/>
          <w:sz w:val="28"/>
          <w:szCs w:val="28"/>
        </w:rPr>
        <w:t xml:space="preserve">số 3 </w:t>
      </w:r>
      <w:r w:rsidR="00B600F7" w:rsidRPr="00001DF1">
        <w:rPr>
          <w:sz w:val="28"/>
          <w:szCs w:val="28"/>
        </w:rPr>
        <w:t>t</w:t>
      </w:r>
      <w:r w:rsidR="00C129A0" w:rsidRPr="00001DF1">
        <w:rPr>
          <w:sz w:val="28"/>
          <w:szCs w:val="28"/>
        </w:rPr>
        <w:t>ôi</w:t>
      </w:r>
      <w:r w:rsidR="00B600F7" w:rsidRPr="00001DF1">
        <w:rPr>
          <w:sz w:val="28"/>
          <w:szCs w:val="28"/>
        </w:rPr>
        <w:t xml:space="preserve"> đã khẳng định “</w:t>
      </w:r>
      <w:r w:rsidR="00C129A0" w:rsidRPr="00001DF1">
        <w:rPr>
          <w:sz w:val="28"/>
          <w:szCs w:val="28"/>
        </w:rPr>
        <w:t>x</w:t>
      </w:r>
      <w:r w:rsidR="00B600F7" w:rsidRPr="00001DF1">
        <w:rPr>
          <w:sz w:val="28"/>
          <w:szCs w:val="28"/>
        </w:rPr>
        <w:t>ét về mặt chiến lược thì Nga đã hoàn toàn thất bại”.Tôi vẫn giữ</w:t>
      </w:r>
      <w:r w:rsidR="00873EAB" w:rsidRPr="00001DF1">
        <w:rPr>
          <w:sz w:val="28"/>
          <w:szCs w:val="28"/>
          <w:lang w:val="vi-VN"/>
        </w:rPr>
        <w:t xml:space="preserve"> </w:t>
      </w:r>
      <w:r w:rsidR="00B600F7" w:rsidRPr="00001DF1">
        <w:rPr>
          <w:sz w:val="28"/>
          <w:szCs w:val="28"/>
        </w:rPr>
        <w:t>quan điểm đó</w:t>
      </w:r>
      <w:r w:rsidR="00C129A0" w:rsidRPr="00001DF1">
        <w:rPr>
          <w:sz w:val="28"/>
          <w:szCs w:val="28"/>
        </w:rPr>
        <w:t xml:space="preserve"> trước sau như một dù cho mai này Nga có chiếm được một vài </w:t>
      </w:r>
      <w:r w:rsidR="00172930" w:rsidRPr="00001DF1">
        <w:rPr>
          <w:sz w:val="28"/>
          <w:szCs w:val="28"/>
        </w:rPr>
        <w:t>thôn làng</w:t>
      </w:r>
      <w:r w:rsidR="00C129A0" w:rsidRPr="00001DF1">
        <w:rPr>
          <w:sz w:val="28"/>
          <w:szCs w:val="28"/>
        </w:rPr>
        <w:t xml:space="preserve"> và giết thêm nhiều người dân vô tội </w:t>
      </w:r>
      <w:r w:rsidR="00873EAB" w:rsidRPr="00001DF1">
        <w:rPr>
          <w:sz w:val="28"/>
          <w:szCs w:val="28"/>
          <w:lang w:val="vi-VN"/>
        </w:rPr>
        <w:t xml:space="preserve">ở </w:t>
      </w:r>
      <w:r w:rsidR="00C129A0" w:rsidRPr="00001DF1">
        <w:rPr>
          <w:sz w:val="28"/>
          <w:szCs w:val="28"/>
        </w:rPr>
        <w:t>Ukraine.</w:t>
      </w:r>
      <w:r w:rsidRPr="00001DF1">
        <w:rPr>
          <w:sz w:val="28"/>
          <w:szCs w:val="28"/>
          <w:lang w:val="vi-VN"/>
        </w:rPr>
        <w:t xml:space="preserve"> </w:t>
      </w:r>
      <w:r w:rsidR="00172930" w:rsidRPr="00001DF1">
        <w:rPr>
          <w:sz w:val="28"/>
          <w:szCs w:val="28"/>
        </w:rPr>
        <w:t>Phiếm loạn k</w:t>
      </w:r>
      <w:r w:rsidRPr="00001DF1">
        <w:rPr>
          <w:sz w:val="28"/>
          <w:szCs w:val="28"/>
          <w:lang w:val="vi-VN"/>
        </w:rPr>
        <w:t>ỳ này xin được nhắc đến một chút Việt Nam, nếu không lại có kẻ cho mình là vong bản...vong thân...</w:t>
      </w:r>
      <w:r w:rsidR="00873EAB" w:rsidRPr="00001DF1">
        <w:rPr>
          <w:sz w:val="28"/>
          <w:szCs w:val="28"/>
          <w:lang w:val="vi-VN"/>
        </w:rPr>
        <w:t xml:space="preserve"> </w:t>
      </w:r>
      <w:r w:rsidR="00172930" w:rsidRPr="00001DF1">
        <w:rPr>
          <w:sz w:val="28"/>
          <w:szCs w:val="28"/>
        </w:rPr>
        <w:t>d</w:t>
      </w:r>
      <w:r w:rsidR="00873EAB" w:rsidRPr="00001DF1">
        <w:rPr>
          <w:sz w:val="28"/>
          <w:szCs w:val="28"/>
          <w:lang w:val="vi-VN"/>
        </w:rPr>
        <w:t>ễ đưa đến vong mạng...</w:t>
      </w:r>
    </w:p>
    <w:p w14:paraId="191E5E3B" w14:textId="59DDD866" w:rsidR="00001DF1" w:rsidRDefault="00483A0B" w:rsidP="00712A8F">
      <w:pPr>
        <w:jc w:val="both"/>
        <w:rPr>
          <w:sz w:val="28"/>
          <w:szCs w:val="28"/>
        </w:rPr>
      </w:pPr>
      <w:r w:rsidRPr="00001DF1">
        <w:rPr>
          <w:sz w:val="28"/>
          <w:szCs w:val="28"/>
        </w:rPr>
        <w:t xml:space="preserve">Còn vài ngày sót lại của tháng 5 nên chỉ viết đến chuyện có liên quan đến tháng 5. Nhưng </w:t>
      </w:r>
      <w:r w:rsidR="00712A8F" w:rsidRPr="00001DF1">
        <w:rPr>
          <w:sz w:val="28"/>
          <w:szCs w:val="28"/>
          <w:lang w:val="vi-VN"/>
        </w:rPr>
        <w:t>chỉ xin nêu hai việc. Việc thứ nhất cũng hơi xưa nhưng cũng cần nhắc lại để đừng quên. Việ</w:t>
      </w:r>
      <w:r w:rsidR="001867A8" w:rsidRPr="00001DF1">
        <w:rPr>
          <w:sz w:val="28"/>
          <w:szCs w:val="28"/>
          <w:lang w:val="vi-VN"/>
        </w:rPr>
        <w:t>c</w:t>
      </w:r>
      <w:r w:rsidR="00712A8F" w:rsidRPr="00001DF1">
        <w:rPr>
          <w:sz w:val="28"/>
          <w:szCs w:val="28"/>
          <w:lang w:val="vi-VN"/>
        </w:rPr>
        <w:t xml:space="preserve"> th</w:t>
      </w:r>
      <w:r w:rsidR="001867A8" w:rsidRPr="00001DF1">
        <w:rPr>
          <w:sz w:val="28"/>
          <w:szCs w:val="28"/>
          <w:lang w:val="vi-VN"/>
        </w:rPr>
        <w:t>ứ</w:t>
      </w:r>
      <w:r w:rsidR="00712A8F" w:rsidRPr="00001DF1">
        <w:rPr>
          <w:sz w:val="28"/>
          <w:szCs w:val="28"/>
          <w:lang w:val="vi-VN"/>
        </w:rPr>
        <w:t xml:space="preserve"> hai vừa mới xảy ra trong trung tu</w:t>
      </w:r>
      <w:r w:rsidR="001867A8" w:rsidRPr="00001DF1">
        <w:rPr>
          <w:sz w:val="28"/>
          <w:szCs w:val="28"/>
          <w:lang w:val="vi-VN"/>
        </w:rPr>
        <w:t>ầ</w:t>
      </w:r>
      <w:r w:rsidR="00712A8F" w:rsidRPr="00001DF1">
        <w:rPr>
          <w:sz w:val="28"/>
          <w:szCs w:val="28"/>
          <w:lang w:val="vi-VN"/>
        </w:rPr>
        <w:t>n tháng 5 này</w:t>
      </w:r>
      <w:r w:rsidR="001867A8" w:rsidRPr="00001DF1">
        <w:rPr>
          <w:sz w:val="28"/>
          <w:szCs w:val="28"/>
          <w:lang w:val="vi-VN"/>
        </w:rPr>
        <w:t xml:space="preserve">. Đó là trong tháng 5 có sinh </w:t>
      </w:r>
      <w:r w:rsidR="00873EAB" w:rsidRPr="00001DF1">
        <w:rPr>
          <w:sz w:val="28"/>
          <w:szCs w:val="28"/>
          <w:lang w:val="vi-VN"/>
        </w:rPr>
        <w:t>n</w:t>
      </w:r>
      <w:r w:rsidR="001867A8" w:rsidRPr="00001DF1">
        <w:rPr>
          <w:sz w:val="28"/>
          <w:szCs w:val="28"/>
          <w:lang w:val="vi-VN"/>
        </w:rPr>
        <w:t>hật của một ng</w:t>
      </w:r>
      <w:r w:rsidR="00873EAB" w:rsidRPr="00001DF1">
        <w:rPr>
          <w:sz w:val="28"/>
          <w:szCs w:val="28"/>
          <w:lang w:val="vi-VN"/>
        </w:rPr>
        <w:t>ười</w:t>
      </w:r>
      <w:r w:rsidR="001867A8" w:rsidRPr="00001DF1">
        <w:rPr>
          <w:sz w:val="28"/>
          <w:szCs w:val="28"/>
          <w:lang w:val="vi-VN"/>
        </w:rPr>
        <w:t xml:space="preserve"> Việt </w:t>
      </w:r>
      <w:r w:rsidR="00873EAB" w:rsidRPr="00001DF1">
        <w:rPr>
          <w:sz w:val="28"/>
          <w:szCs w:val="28"/>
          <w:lang w:val="vi-VN"/>
        </w:rPr>
        <w:t>N</w:t>
      </w:r>
      <w:r w:rsidR="001867A8" w:rsidRPr="00001DF1">
        <w:rPr>
          <w:sz w:val="28"/>
          <w:szCs w:val="28"/>
          <w:lang w:val="vi-VN"/>
        </w:rPr>
        <w:t xml:space="preserve">am </w:t>
      </w:r>
      <w:r w:rsidR="00873EAB" w:rsidRPr="00001DF1">
        <w:rPr>
          <w:sz w:val="28"/>
          <w:szCs w:val="28"/>
          <w:lang w:val="vi-VN"/>
        </w:rPr>
        <w:t xml:space="preserve">mang </w:t>
      </w:r>
      <w:r w:rsidR="001867A8" w:rsidRPr="00001DF1">
        <w:rPr>
          <w:sz w:val="28"/>
          <w:szCs w:val="28"/>
          <w:lang w:val="vi-VN"/>
        </w:rPr>
        <w:t>họ Hồ, họ n</w:t>
      </w:r>
      <w:r w:rsidR="00873EAB" w:rsidRPr="00001DF1">
        <w:rPr>
          <w:sz w:val="28"/>
          <w:szCs w:val="28"/>
          <w:lang w:val="vi-VN"/>
        </w:rPr>
        <w:t>à</w:t>
      </w:r>
      <w:r w:rsidR="001867A8" w:rsidRPr="00001DF1">
        <w:rPr>
          <w:sz w:val="28"/>
          <w:szCs w:val="28"/>
          <w:lang w:val="vi-VN"/>
        </w:rPr>
        <w:t xml:space="preserve">y </w:t>
      </w:r>
      <w:r w:rsidR="00873EAB" w:rsidRPr="00001DF1">
        <w:rPr>
          <w:sz w:val="28"/>
          <w:szCs w:val="28"/>
          <w:lang w:val="vi-VN"/>
        </w:rPr>
        <w:t xml:space="preserve">là </w:t>
      </w:r>
      <w:r w:rsidR="001867A8" w:rsidRPr="00001DF1">
        <w:rPr>
          <w:sz w:val="28"/>
          <w:szCs w:val="28"/>
          <w:lang w:val="vi-VN"/>
        </w:rPr>
        <w:t>cái họ “dổm” chứ c</w:t>
      </w:r>
      <w:r w:rsidR="00873EAB" w:rsidRPr="00001DF1">
        <w:rPr>
          <w:sz w:val="28"/>
          <w:szCs w:val="28"/>
          <w:lang w:val="vi-VN"/>
        </w:rPr>
        <w:t>ái</w:t>
      </w:r>
      <w:r w:rsidR="001867A8" w:rsidRPr="00001DF1">
        <w:rPr>
          <w:sz w:val="28"/>
          <w:szCs w:val="28"/>
          <w:lang w:val="vi-VN"/>
        </w:rPr>
        <w:t xml:space="preserve"> họ do tía </w:t>
      </w:r>
      <w:r w:rsidR="002F2076" w:rsidRPr="00001DF1">
        <w:rPr>
          <w:sz w:val="28"/>
          <w:szCs w:val="28"/>
          <w:lang w:val="vi-VN"/>
        </w:rPr>
        <w:t>mẹ đặt cho th</w:t>
      </w:r>
      <w:r w:rsidRPr="00001DF1">
        <w:rPr>
          <w:sz w:val="28"/>
          <w:szCs w:val="28"/>
        </w:rPr>
        <w:t>ì</w:t>
      </w:r>
      <w:r w:rsidR="002F2076" w:rsidRPr="00001DF1">
        <w:rPr>
          <w:sz w:val="28"/>
          <w:szCs w:val="28"/>
          <w:lang w:val="vi-VN"/>
        </w:rPr>
        <w:t xml:space="preserve"> ông </w:t>
      </w:r>
      <w:r w:rsidR="00873EAB" w:rsidRPr="00001DF1">
        <w:rPr>
          <w:sz w:val="28"/>
          <w:szCs w:val="28"/>
          <w:lang w:val="vi-VN"/>
        </w:rPr>
        <w:t>ta</w:t>
      </w:r>
      <w:r w:rsidR="002F2076" w:rsidRPr="00001DF1">
        <w:rPr>
          <w:sz w:val="28"/>
          <w:szCs w:val="28"/>
          <w:lang w:val="vi-VN"/>
        </w:rPr>
        <w:t xml:space="preserve"> đ</w:t>
      </w:r>
      <w:r w:rsidR="00873EAB" w:rsidRPr="00001DF1">
        <w:rPr>
          <w:sz w:val="28"/>
          <w:szCs w:val="28"/>
          <w:lang w:val="vi-VN"/>
        </w:rPr>
        <w:t>ã</w:t>
      </w:r>
      <w:r w:rsidR="002F2076" w:rsidRPr="00001DF1">
        <w:rPr>
          <w:sz w:val="28"/>
          <w:szCs w:val="28"/>
          <w:lang w:val="vi-VN"/>
        </w:rPr>
        <w:t xml:space="preserve"> </w:t>
      </w:r>
      <w:r w:rsidR="00873EAB" w:rsidRPr="00001DF1">
        <w:rPr>
          <w:sz w:val="28"/>
          <w:szCs w:val="28"/>
          <w:lang w:val="vi-VN"/>
        </w:rPr>
        <w:t xml:space="preserve">đem </w:t>
      </w:r>
      <w:r w:rsidR="002F2076" w:rsidRPr="00001DF1">
        <w:rPr>
          <w:sz w:val="28"/>
          <w:szCs w:val="28"/>
          <w:lang w:val="vi-VN"/>
        </w:rPr>
        <w:t>liệng ở đâ</w:t>
      </w:r>
      <w:r w:rsidR="00873EAB" w:rsidRPr="00001DF1">
        <w:rPr>
          <w:sz w:val="28"/>
          <w:szCs w:val="28"/>
          <w:lang w:val="vi-VN"/>
        </w:rPr>
        <w:t>u</w:t>
      </w:r>
      <w:r w:rsidR="002F2076" w:rsidRPr="00001DF1">
        <w:rPr>
          <w:sz w:val="28"/>
          <w:szCs w:val="28"/>
          <w:lang w:val="vi-VN"/>
        </w:rPr>
        <w:t xml:space="preserve"> đó bên T</w:t>
      </w:r>
      <w:r w:rsidR="00873EAB" w:rsidRPr="00001DF1">
        <w:rPr>
          <w:sz w:val="28"/>
          <w:szCs w:val="28"/>
          <w:lang w:val="vi-VN"/>
        </w:rPr>
        <w:t>àu</w:t>
      </w:r>
      <w:r w:rsidR="002F2076" w:rsidRPr="00001DF1">
        <w:rPr>
          <w:sz w:val="28"/>
          <w:szCs w:val="28"/>
          <w:lang w:val="vi-VN"/>
        </w:rPr>
        <w:t xml:space="preserve"> hay bên Nga hồi đầu thê kỷ thứ hai chục.</w:t>
      </w:r>
      <w:r w:rsidR="00873EAB" w:rsidRPr="00001DF1">
        <w:rPr>
          <w:sz w:val="28"/>
          <w:szCs w:val="28"/>
          <w:lang w:val="vi-VN"/>
        </w:rPr>
        <w:t xml:space="preserve"> Tháng 5 lại có chuyện me xừ “tướng đầu” </w:t>
      </w:r>
      <w:r w:rsidR="00323AA7" w:rsidRPr="00001DF1">
        <w:rPr>
          <w:sz w:val="28"/>
          <w:szCs w:val="28"/>
          <w:lang w:val="vi-VN"/>
        </w:rPr>
        <w:t>của nước Xã Việt cùng một mớ quan bự sang Hoa Kỳ và đã để lại dư âm văn hóa Pác Bó khiến cho dân Việt t</w:t>
      </w:r>
      <w:r w:rsidR="00062C09" w:rsidRPr="00001DF1">
        <w:rPr>
          <w:sz w:val="28"/>
          <w:szCs w:val="28"/>
        </w:rPr>
        <w:t>ạ</w:t>
      </w:r>
      <w:r w:rsidR="00323AA7" w:rsidRPr="00001DF1">
        <w:rPr>
          <w:sz w:val="28"/>
          <w:szCs w:val="28"/>
          <w:lang w:val="vi-VN"/>
        </w:rPr>
        <w:t xml:space="preserve">i xứ Cờ Hoa phải </w:t>
      </w:r>
      <w:r w:rsidR="00001DF1" w:rsidRPr="00001DF1">
        <w:rPr>
          <w:sz w:val="28"/>
          <w:szCs w:val="28"/>
        </w:rPr>
        <w:t xml:space="preserve">chạy </w:t>
      </w:r>
      <w:r w:rsidR="00E41892" w:rsidRPr="00001DF1">
        <w:rPr>
          <w:sz w:val="28"/>
          <w:szCs w:val="28"/>
        </w:rPr>
        <w:t>đi mua thuốc chống ói...</w:t>
      </w:r>
    </w:p>
    <w:p w14:paraId="2A959AC3" w14:textId="77777777" w:rsidR="006C432D" w:rsidRDefault="006C432D" w:rsidP="00712A8F">
      <w:pPr>
        <w:jc w:val="both"/>
        <w:rPr>
          <w:sz w:val="28"/>
          <w:szCs w:val="28"/>
        </w:rPr>
      </w:pPr>
    </w:p>
    <w:p w14:paraId="0352AE81" w14:textId="7EA3665D" w:rsidR="006C432D" w:rsidRPr="006C432D" w:rsidRDefault="006C432D" w:rsidP="006C432D">
      <w:pPr>
        <w:jc w:val="center"/>
        <w:rPr>
          <w:color w:val="FF0000"/>
          <w:sz w:val="28"/>
          <w:szCs w:val="28"/>
          <w:lang w:val="vi-VN"/>
        </w:rPr>
      </w:pPr>
      <w:r w:rsidRPr="006C432D">
        <w:rPr>
          <w:color w:val="FF0000"/>
          <w:sz w:val="28"/>
          <w:szCs w:val="28"/>
        </w:rPr>
        <w:t>CHUYỆN THỨ NHẤT</w:t>
      </w:r>
    </w:p>
    <w:p w14:paraId="48359AB9" w14:textId="06FA66CD" w:rsidR="00001DF1" w:rsidRDefault="00001DF1" w:rsidP="00712A8F">
      <w:pPr>
        <w:jc w:val="both"/>
        <w:rPr>
          <w:sz w:val="28"/>
          <w:szCs w:val="28"/>
        </w:rPr>
      </w:pPr>
      <w:r w:rsidRPr="00001DF1">
        <w:rPr>
          <w:sz w:val="28"/>
          <w:szCs w:val="28"/>
        </w:rPr>
        <w:t xml:space="preserve">Tháng 5 là cơ hội cho hơn năm triệu đảng </w:t>
      </w:r>
      <w:r>
        <w:rPr>
          <w:sz w:val="28"/>
          <w:szCs w:val="28"/>
        </w:rPr>
        <w:t>vẹm tiếp tục ca ngợi họ Hồ ra rả suốt cả tháng</w:t>
      </w:r>
      <w:r w:rsidR="0036232F">
        <w:rPr>
          <w:sz w:val="28"/>
          <w:szCs w:val="28"/>
        </w:rPr>
        <w:t>, nào là</w:t>
      </w:r>
      <w:r>
        <w:rPr>
          <w:sz w:val="28"/>
          <w:szCs w:val="28"/>
        </w:rPr>
        <w:t xml:space="preserve"> “bác hồ là danh nhân văn hó</w:t>
      </w:r>
      <w:r w:rsidR="0036232F">
        <w:rPr>
          <w:sz w:val="28"/>
          <w:szCs w:val="28"/>
        </w:rPr>
        <w:t>a</w:t>
      </w:r>
      <w:r>
        <w:rPr>
          <w:sz w:val="28"/>
          <w:szCs w:val="28"/>
        </w:rPr>
        <w:t xml:space="preserve"> thế giới”</w:t>
      </w:r>
      <w:r w:rsidR="0036232F">
        <w:rPr>
          <w:sz w:val="28"/>
          <w:szCs w:val="28"/>
        </w:rPr>
        <w:t xml:space="preserve">, nào là bác nói được 29 </w:t>
      </w:r>
      <w:r w:rsidR="00A50DC5">
        <w:rPr>
          <w:sz w:val="28"/>
          <w:szCs w:val="28"/>
        </w:rPr>
        <w:t>(</w:t>
      </w:r>
      <w:r w:rsidR="0036232F">
        <w:rPr>
          <w:sz w:val="28"/>
          <w:szCs w:val="28"/>
        </w:rPr>
        <w:t>hai mươi chín</w:t>
      </w:r>
      <w:r w:rsidR="00A50DC5">
        <w:rPr>
          <w:sz w:val="28"/>
          <w:szCs w:val="28"/>
        </w:rPr>
        <w:t>)</w:t>
      </w:r>
      <w:r w:rsidR="0036232F">
        <w:rPr>
          <w:sz w:val="28"/>
          <w:szCs w:val="28"/>
        </w:rPr>
        <w:t xml:space="preserve"> ngoại ngữ và nhi</w:t>
      </w:r>
      <w:r w:rsidR="00F432BD">
        <w:rPr>
          <w:sz w:val="28"/>
          <w:szCs w:val="28"/>
        </w:rPr>
        <w:t>ề</w:t>
      </w:r>
      <w:r w:rsidR="0036232F">
        <w:rPr>
          <w:sz w:val="28"/>
          <w:szCs w:val="28"/>
        </w:rPr>
        <w:t xml:space="preserve">u loại ngôn ngữ </w:t>
      </w:r>
      <w:r w:rsidR="00A50DC5">
        <w:rPr>
          <w:sz w:val="28"/>
          <w:szCs w:val="28"/>
        </w:rPr>
        <w:t>t</w:t>
      </w:r>
      <w:r w:rsidR="00F432BD">
        <w:rPr>
          <w:sz w:val="28"/>
          <w:szCs w:val="28"/>
        </w:rPr>
        <w:t>â</w:t>
      </w:r>
      <w:r w:rsidR="00A50DC5">
        <w:rPr>
          <w:sz w:val="28"/>
          <w:szCs w:val="28"/>
        </w:rPr>
        <w:t>ng bố</w:t>
      </w:r>
      <w:r w:rsidR="00F432BD">
        <w:rPr>
          <w:sz w:val="28"/>
          <w:szCs w:val="28"/>
        </w:rPr>
        <w:t>c</w:t>
      </w:r>
      <w:r w:rsidR="00A50DC5">
        <w:rPr>
          <w:sz w:val="28"/>
          <w:szCs w:val="28"/>
        </w:rPr>
        <w:t xml:space="preserve"> </w:t>
      </w:r>
      <w:r w:rsidR="00F432BD">
        <w:rPr>
          <w:sz w:val="28"/>
          <w:szCs w:val="28"/>
        </w:rPr>
        <w:t xml:space="preserve">khiến bác chui ra khỏi mồ để bay </w:t>
      </w:r>
      <w:r w:rsidR="0036232F">
        <w:rPr>
          <w:sz w:val="28"/>
          <w:szCs w:val="28"/>
        </w:rPr>
        <w:t>lên khỏi chín tầng mây xanh</w:t>
      </w:r>
      <w:r w:rsidR="00A50DC5">
        <w:rPr>
          <w:sz w:val="28"/>
          <w:szCs w:val="28"/>
        </w:rPr>
        <w:t>..</w:t>
      </w:r>
      <w:r w:rsidR="0036232F">
        <w:rPr>
          <w:sz w:val="28"/>
          <w:szCs w:val="28"/>
        </w:rPr>
        <w:t>.</w:t>
      </w:r>
    </w:p>
    <w:p w14:paraId="33319925" w14:textId="39B4D052" w:rsidR="0034782E" w:rsidRDefault="00A50DC5" w:rsidP="00712A8F">
      <w:pPr>
        <w:jc w:val="both"/>
        <w:rPr>
          <w:sz w:val="28"/>
          <w:szCs w:val="28"/>
        </w:rPr>
      </w:pPr>
      <w:r>
        <w:rPr>
          <w:sz w:val="28"/>
          <w:szCs w:val="28"/>
        </w:rPr>
        <w:t>Dựa trên</w:t>
      </w:r>
      <w:r w:rsidR="002B3FBA">
        <w:rPr>
          <w:sz w:val="28"/>
          <w:szCs w:val="28"/>
        </w:rPr>
        <w:t xml:space="preserve"> c</w:t>
      </w:r>
      <w:r w:rsidR="00823EDC">
        <w:rPr>
          <w:sz w:val="28"/>
          <w:szCs w:val="28"/>
        </w:rPr>
        <w:t>ả</w:t>
      </w:r>
      <w:r w:rsidR="002B3FBA">
        <w:rPr>
          <w:sz w:val="28"/>
          <w:szCs w:val="28"/>
        </w:rPr>
        <w:t xml:space="preserve"> ngàn tr</w:t>
      </w:r>
      <w:r w:rsidR="00823EDC">
        <w:rPr>
          <w:sz w:val="28"/>
          <w:szCs w:val="28"/>
        </w:rPr>
        <w:t>a</w:t>
      </w:r>
      <w:r w:rsidR="002B3FBA">
        <w:rPr>
          <w:sz w:val="28"/>
          <w:szCs w:val="28"/>
        </w:rPr>
        <w:t xml:space="preserve">ng tài liệu vẹm: </w:t>
      </w:r>
      <w:r w:rsidR="00AB5DA3">
        <w:rPr>
          <w:sz w:val="28"/>
          <w:szCs w:val="28"/>
        </w:rPr>
        <w:t xml:space="preserve">Năm 1987 </w:t>
      </w:r>
      <w:r w:rsidR="002B3FBA">
        <w:rPr>
          <w:sz w:val="28"/>
          <w:szCs w:val="28"/>
        </w:rPr>
        <w:t>tổ chứ</w:t>
      </w:r>
      <w:r w:rsidR="00823EDC">
        <w:rPr>
          <w:sz w:val="28"/>
          <w:szCs w:val="28"/>
        </w:rPr>
        <w:t>c</w:t>
      </w:r>
      <w:r w:rsidR="002B3FBA">
        <w:rPr>
          <w:sz w:val="28"/>
          <w:szCs w:val="28"/>
        </w:rPr>
        <w:t xml:space="preserve"> văn hóa giáo dục của liên </w:t>
      </w:r>
      <w:r>
        <w:rPr>
          <w:sz w:val="28"/>
          <w:szCs w:val="28"/>
        </w:rPr>
        <w:t xml:space="preserve">hiệp </w:t>
      </w:r>
      <w:r w:rsidR="002B3FBA">
        <w:rPr>
          <w:sz w:val="28"/>
          <w:szCs w:val="28"/>
        </w:rPr>
        <w:t xml:space="preserve">quốc gọi tắt là </w:t>
      </w:r>
      <w:r w:rsidR="00AB5DA3">
        <w:rPr>
          <w:sz w:val="28"/>
          <w:szCs w:val="28"/>
        </w:rPr>
        <w:t xml:space="preserve">Unesco công nhận </w:t>
      </w:r>
      <w:r w:rsidR="00434814">
        <w:rPr>
          <w:sz w:val="28"/>
          <w:szCs w:val="28"/>
        </w:rPr>
        <w:t>ông H</w:t>
      </w:r>
      <w:r w:rsidR="00823EDC">
        <w:rPr>
          <w:sz w:val="28"/>
          <w:szCs w:val="28"/>
        </w:rPr>
        <w:t>ồ</w:t>
      </w:r>
      <w:r w:rsidR="00434814">
        <w:rPr>
          <w:sz w:val="28"/>
          <w:szCs w:val="28"/>
        </w:rPr>
        <w:t xml:space="preserve"> </w:t>
      </w:r>
      <w:r w:rsidR="00AB5DA3">
        <w:rPr>
          <w:sz w:val="28"/>
          <w:szCs w:val="28"/>
        </w:rPr>
        <w:t xml:space="preserve">là “danh nhân văn </w:t>
      </w:r>
      <w:r w:rsidR="00AB5DA3">
        <w:rPr>
          <w:sz w:val="28"/>
          <w:szCs w:val="28"/>
        </w:rPr>
        <w:lastRenderedPageBreak/>
        <w:t>hóa thế giới!”</w:t>
      </w:r>
      <w:r w:rsidR="00CE533A">
        <w:rPr>
          <w:sz w:val="28"/>
          <w:szCs w:val="28"/>
        </w:rPr>
        <w:t xml:space="preserve">. </w:t>
      </w:r>
      <w:r w:rsidR="00823EDC">
        <w:rPr>
          <w:sz w:val="28"/>
          <w:szCs w:val="28"/>
        </w:rPr>
        <w:t>Thưc ra cơ quan này chưa bao giờ tôn vinh bất kể người n</w:t>
      </w:r>
      <w:r w:rsidR="00CC634C">
        <w:rPr>
          <w:sz w:val="28"/>
          <w:szCs w:val="28"/>
        </w:rPr>
        <w:t>ào</w:t>
      </w:r>
      <w:r w:rsidR="00823EDC">
        <w:rPr>
          <w:sz w:val="28"/>
          <w:szCs w:val="28"/>
        </w:rPr>
        <w:t xml:space="preserve"> thế gian này là “</w:t>
      </w:r>
      <w:r w:rsidR="00CC634C">
        <w:rPr>
          <w:sz w:val="28"/>
          <w:szCs w:val="28"/>
        </w:rPr>
        <w:t>danh nhân</w:t>
      </w:r>
      <w:r w:rsidR="00C02B59">
        <w:rPr>
          <w:sz w:val="28"/>
          <w:szCs w:val="28"/>
        </w:rPr>
        <w:t xml:space="preserve"> </w:t>
      </w:r>
      <w:r w:rsidR="00823EDC">
        <w:rPr>
          <w:sz w:val="28"/>
          <w:szCs w:val="28"/>
        </w:rPr>
        <w:t xml:space="preserve">văn hóa thế giới” cả mà </w:t>
      </w:r>
      <w:r w:rsidR="00CC634C">
        <w:rPr>
          <w:sz w:val="28"/>
          <w:szCs w:val="28"/>
        </w:rPr>
        <w:t>chỉ nhắc tới ngày sinh nhật của một số nhân v</w:t>
      </w:r>
      <w:r>
        <w:rPr>
          <w:sz w:val="28"/>
          <w:szCs w:val="28"/>
        </w:rPr>
        <w:t>ậ</w:t>
      </w:r>
      <w:r w:rsidR="00CC634C">
        <w:rPr>
          <w:sz w:val="28"/>
          <w:szCs w:val="28"/>
        </w:rPr>
        <w:t xml:space="preserve">t </w:t>
      </w:r>
      <w:r>
        <w:rPr>
          <w:sz w:val="28"/>
          <w:szCs w:val="28"/>
        </w:rPr>
        <w:t>nổi tiếng</w:t>
      </w:r>
      <w:r w:rsidR="00CC634C">
        <w:rPr>
          <w:sz w:val="28"/>
          <w:szCs w:val="28"/>
        </w:rPr>
        <w:t xml:space="preserve">. Riêng Việt Nam đã có </w:t>
      </w:r>
      <w:r w:rsidR="008F4C9F">
        <w:rPr>
          <w:sz w:val="28"/>
          <w:szCs w:val="28"/>
        </w:rPr>
        <w:t xml:space="preserve">hai </w:t>
      </w:r>
      <w:r w:rsidR="00CC634C">
        <w:rPr>
          <w:sz w:val="28"/>
          <w:szCs w:val="28"/>
        </w:rPr>
        <w:t xml:space="preserve">vị được </w:t>
      </w:r>
      <w:r>
        <w:rPr>
          <w:sz w:val="28"/>
          <w:szCs w:val="28"/>
        </w:rPr>
        <w:t xml:space="preserve">Unesco </w:t>
      </w:r>
      <w:r w:rsidR="00CC634C">
        <w:rPr>
          <w:sz w:val="28"/>
          <w:szCs w:val="28"/>
        </w:rPr>
        <w:t>nhắc tới để kỷ niệm ng</w:t>
      </w:r>
      <w:r>
        <w:rPr>
          <w:sz w:val="28"/>
          <w:szCs w:val="28"/>
        </w:rPr>
        <w:t>à</w:t>
      </w:r>
      <w:r w:rsidR="00CC634C">
        <w:rPr>
          <w:sz w:val="28"/>
          <w:szCs w:val="28"/>
        </w:rPr>
        <w:t>y sinh c</w:t>
      </w:r>
      <w:r>
        <w:rPr>
          <w:sz w:val="28"/>
          <w:szCs w:val="28"/>
        </w:rPr>
        <w:t>ủ</w:t>
      </w:r>
      <w:r w:rsidR="00CC634C">
        <w:rPr>
          <w:sz w:val="28"/>
          <w:szCs w:val="28"/>
        </w:rPr>
        <w:t>a hai vị này.</w:t>
      </w:r>
      <w:r>
        <w:rPr>
          <w:sz w:val="28"/>
          <w:szCs w:val="28"/>
        </w:rPr>
        <w:t xml:space="preserve"> Đó là Cụ Nguyễn Du nhân sinh nhật lần thứ 200 và</w:t>
      </w:r>
      <w:r w:rsidR="008F4C9F">
        <w:rPr>
          <w:sz w:val="28"/>
          <w:szCs w:val="28"/>
        </w:rPr>
        <w:t xml:space="preserve"> Cụ</w:t>
      </w:r>
      <w:r>
        <w:rPr>
          <w:sz w:val="28"/>
          <w:szCs w:val="28"/>
        </w:rPr>
        <w:t xml:space="preserve"> Nguyễn Trãi nhân sinh nhật lần thứ 600</w:t>
      </w:r>
      <w:r w:rsidR="00B32CDF">
        <w:rPr>
          <w:sz w:val="28"/>
          <w:szCs w:val="28"/>
        </w:rPr>
        <w:t xml:space="preserve">. </w:t>
      </w:r>
      <w:r w:rsidR="008F4C9F">
        <w:rPr>
          <w:sz w:val="28"/>
          <w:szCs w:val="28"/>
        </w:rPr>
        <w:t xml:space="preserve">Ngoài ra, Unesco cũng kỷ niệm đánh dấu 650 năm ngày mất của Cụ Chu Văn An. </w:t>
      </w:r>
      <w:r w:rsidR="00B32CDF">
        <w:rPr>
          <w:sz w:val="28"/>
          <w:szCs w:val="28"/>
        </w:rPr>
        <w:t>Do vẹm yêu cầu nên Unesco có nhắc đến tên ông Hồ nhân ngày sinh nhật của ông ta</w:t>
      </w:r>
      <w:r w:rsidR="008F4C9F">
        <w:rPr>
          <w:sz w:val="28"/>
          <w:szCs w:val="28"/>
        </w:rPr>
        <w:t xml:space="preserve"> vào năm 1987</w:t>
      </w:r>
      <w:r w:rsidR="00B32CDF">
        <w:rPr>
          <w:sz w:val="28"/>
          <w:szCs w:val="28"/>
        </w:rPr>
        <w:t>. Chỉ có vậy thôi! Thế mà bộ máy tuyên truyền vẹm trong su</w:t>
      </w:r>
      <w:r w:rsidR="0034782E">
        <w:rPr>
          <w:sz w:val="28"/>
          <w:szCs w:val="28"/>
        </w:rPr>
        <w:t>ốt</w:t>
      </w:r>
      <w:r w:rsidR="00B32CDF">
        <w:rPr>
          <w:sz w:val="28"/>
          <w:szCs w:val="28"/>
        </w:rPr>
        <w:t xml:space="preserve"> mấy chục năm qua cứ </w:t>
      </w:r>
      <w:r w:rsidR="0034782E">
        <w:rPr>
          <w:sz w:val="28"/>
          <w:szCs w:val="28"/>
        </w:rPr>
        <w:t>há họng</w:t>
      </w:r>
      <w:r w:rsidR="00B32CDF">
        <w:rPr>
          <w:sz w:val="28"/>
          <w:szCs w:val="28"/>
        </w:rPr>
        <w:t xml:space="preserve"> </w:t>
      </w:r>
      <w:r w:rsidR="0034782E">
        <w:rPr>
          <w:sz w:val="28"/>
          <w:szCs w:val="28"/>
        </w:rPr>
        <w:t>la làng</w:t>
      </w:r>
      <w:r w:rsidR="00B32CDF">
        <w:rPr>
          <w:sz w:val="28"/>
          <w:szCs w:val="28"/>
        </w:rPr>
        <w:t xml:space="preserve"> rằng ông H</w:t>
      </w:r>
      <w:r w:rsidR="0034782E">
        <w:rPr>
          <w:sz w:val="28"/>
          <w:szCs w:val="28"/>
        </w:rPr>
        <w:t>ồ</w:t>
      </w:r>
      <w:r w:rsidR="00B32CDF">
        <w:rPr>
          <w:sz w:val="28"/>
          <w:szCs w:val="28"/>
        </w:rPr>
        <w:t xml:space="preserve"> là “danh nhân văn hóa</w:t>
      </w:r>
      <w:proofErr w:type="gramStart"/>
      <w:r w:rsidR="00B32CDF">
        <w:rPr>
          <w:sz w:val="28"/>
          <w:szCs w:val="28"/>
        </w:rPr>
        <w:t>”  -</w:t>
      </w:r>
      <w:proofErr w:type="gramEnd"/>
      <w:r w:rsidR="00B32CDF">
        <w:rPr>
          <w:sz w:val="28"/>
          <w:szCs w:val="28"/>
        </w:rPr>
        <w:t xml:space="preserve"> một danh hiệu không hề có của Unesco</w:t>
      </w:r>
      <w:r w:rsidR="0034782E">
        <w:rPr>
          <w:sz w:val="28"/>
          <w:szCs w:val="28"/>
        </w:rPr>
        <w:t>.</w:t>
      </w:r>
    </w:p>
    <w:p w14:paraId="25464439" w14:textId="77777777" w:rsidR="002B2D25" w:rsidRDefault="0034782E" w:rsidP="00712A8F">
      <w:pPr>
        <w:jc w:val="both"/>
        <w:rPr>
          <w:sz w:val="28"/>
          <w:szCs w:val="28"/>
        </w:rPr>
      </w:pPr>
      <w:r>
        <w:rPr>
          <w:sz w:val="28"/>
          <w:szCs w:val="28"/>
        </w:rPr>
        <w:t>Cứ cho ông Hồ là “danh nhân vân hóa”</w:t>
      </w:r>
      <w:r w:rsidR="00287889">
        <w:rPr>
          <w:sz w:val="28"/>
          <w:szCs w:val="28"/>
        </w:rPr>
        <w:t xml:space="preserve">, </w:t>
      </w:r>
      <w:r w:rsidR="002B7C3D">
        <w:rPr>
          <w:sz w:val="28"/>
          <w:szCs w:val="28"/>
        </w:rPr>
        <w:t xml:space="preserve">thì </w:t>
      </w:r>
      <w:r w:rsidR="00287889">
        <w:rPr>
          <w:sz w:val="28"/>
          <w:szCs w:val="28"/>
        </w:rPr>
        <w:t xml:space="preserve">thành tích văn hóa của ông ta đã </w:t>
      </w:r>
      <w:r w:rsidR="002B7C3D">
        <w:rPr>
          <w:sz w:val="28"/>
          <w:szCs w:val="28"/>
        </w:rPr>
        <w:t xml:space="preserve">được </w:t>
      </w:r>
      <w:r w:rsidR="00AB6BC8">
        <w:rPr>
          <w:sz w:val="28"/>
          <w:szCs w:val="28"/>
        </w:rPr>
        <w:t>loài người biết đến</w:t>
      </w:r>
      <w:r w:rsidR="00287889">
        <w:rPr>
          <w:sz w:val="28"/>
          <w:szCs w:val="28"/>
        </w:rPr>
        <w:t xml:space="preserve"> </w:t>
      </w:r>
      <w:r w:rsidR="002B7C3D">
        <w:rPr>
          <w:sz w:val="28"/>
          <w:szCs w:val="28"/>
        </w:rPr>
        <w:t xml:space="preserve">như sau: </w:t>
      </w:r>
    </w:p>
    <w:p w14:paraId="41A8222A" w14:textId="389B231D" w:rsidR="0036232F" w:rsidRPr="0031396C" w:rsidRDefault="002B7C3D" w:rsidP="00712A8F">
      <w:pPr>
        <w:jc w:val="both"/>
        <w:rPr>
          <w:color w:val="000000" w:themeColor="text1"/>
          <w:sz w:val="28"/>
          <w:szCs w:val="28"/>
        </w:rPr>
      </w:pPr>
      <w:r w:rsidRPr="003B1C2B">
        <w:rPr>
          <w:color w:val="C00000"/>
          <w:sz w:val="28"/>
          <w:szCs w:val="28"/>
        </w:rPr>
        <w:t xml:space="preserve">Một: </w:t>
      </w:r>
      <w:r>
        <w:rPr>
          <w:sz w:val="28"/>
          <w:szCs w:val="28"/>
        </w:rPr>
        <w:t xml:space="preserve">Cóp nguyên câu trong bản tuyên ngôn độc lập của Hoa Kỳ vào tuyên nguyên độc lập của nước Việt Nam Dân Chủ Cộng Hòa do chính mồm ông </w:t>
      </w:r>
      <w:r w:rsidR="00C02B59">
        <w:rPr>
          <w:sz w:val="28"/>
          <w:szCs w:val="28"/>
        </w:rPr>
        <w:t>ta</w:t>
      </w:r>
      <w:r w:rsidR="003B1C2B">
        <w:rPr>
          <w:sz w:val="28"/>
          <w:szCs w:val="28"/>
        </w:rPr>
        <w:t xml:space="preserve"> bô bô</w:t>
      </w:r>
      <w:r>
        <w:rPr>
          <w:sz w:val="28"/>
          <w:szCs w:val="28"/>
        </w:rPr>
        <w:t xml:space="preserve"> đọc hôm 2 tháng 9 – 1945 tại Ba Đình, Hà Nội. Câu </w:t>
      </w:r>
      <w:r w:rsidR="003B1C2B">
        <w:rPr>
          <w:sz w:val="28"/>
          <w:szCs w:val="28"/>
        </w:rPr>
        <w:t>đ</w:t>
      </w:r>
      <w:r>
        <w:rPr>
          <w:sz w:val="28"/>
          <w:szCs w:val="28"/>
        </w:rPr>
        <w:t>ó như thế này: “</w:t>
      </w:r>
      <w:r w:rsidR="003B1C2B" w:rsidRPr="007F2292">
        <w:rPr>
          <w:i/>
          <w:iCs/>
          <w:color w:val="7030A0"/>
          <w:sz w:val="28"/>
          <w:szCs w:val="28"/>
        </w:rPr>
        <w:t>Tất cả mọi người sinh ra đều có quyền bình đẳng. Tạo hóa cho họ những quyền không ai có thể xâm phạm được. Trong những quyền ấy, có quyền được sống, quyền tự do và quyền mưu cầu hạnh phúc…”</w:t>
      </w:r>
      <w:r w:rsidR="0031396C">
        <w:rPr>
          <w:i/>
          <w:iCs/>
          <w:color w:val="7030A0"/>
          <w:sz w:val="28"/>
          <w:szCs w:val="28"/>
        </w:rPr>
        <w:t xml:space="preserve">. </w:t>
      </w:r>
      <w:r w:rsidR="0031396C" w:rsidRPr="0031396C">
        <w:rPr>
          <w:color w:val="000000" w:themeColor="text1"/>
          <w:sz w:val="28"/>
          <w:szCs w:val="28"/>
        </w:rPr>
        <w:t>C</w:t>
      </w:r>
      <w:r w:rsidR="0031396C">
        <w:rPr>
          <w:color w:val="000000" w:themeColor="text1"/>
          <w:sz w:val="28"/>
          <w:szCs w:val="28"/>
        </w:rPr>
        <w:t>h</w:t>
      </w:r>
      <w:r w:rsidR="0031396C" w:rsidRPr="0031396C">
        <w:rPr>
          <w:color w:val="000000" w:themeColor="text1"/>
          <w:sz w:val="28"/>
          <w:szCs w:val="28"/>
        </w:rPr>
        <w:t>ưa hết</w:t>
      </w:r>
      <w:r w:rsidR="0031396C">
        <w:rPr>
          <w:color w:val="000000" w:themeColor="text1"/>
          <w:sz w:val="28"/>
          <w:szCs w:val="28"/>
        </w:rPr>
        <w:t>! C</w:t>
      </w:r>
      <w:r w:rsidR="00AA2071">
        <w:rPr>
          <w:color w:val="000000" w:themeColor="text1"/>
          <w:sz w:val="28"/>
          <w:szCs w:val="28"/>
        </w:rPr>
        <w:t>ũ</w:t>
      </w:r>
      <w:r w:rsidR="0031396C">
        <w:rPr>
          <w:color w:val="000000" w:themeColor="text1"/>
          <w:sz w:val="28"/>
          <w:szCs w:val="28"/>
        </w:rPr>
        <w:t>ng trong Tuyên ngôn đ</w:t>
      </w:r>
      <w:r w:rsidR="009E52DA">
        <w:rPr>
          <w:color w:val="000000" w:themeColor="text1"/>
          <w:sz w:val="28"/>
          <w:szCs w:val="28"/>
        </w:rPr>
        <w:t>ộ</w:t>
      </w:r>
      <w:r w:rsidR="0031396C">
        <w:rPr>
          <w:color w:val="000000" w:themeColor="text1"/>
          <w:sz w:val="28"/>
          <w:szCs w:val="28"/>
        </w:rPr>
        <w:t xml:space="preserve">c lập, ông còn </w:t>
      </w:r>
      <w:r w:rsidR="00AA2071">
        <w:rPr>
          <w:color w:val="000000" w:themeColor="text1"/>
          <w:sz w:val="28"/>
          <w:szCs w:val="28"/>
        </w:rPr>
        <w:t>chô</w:t>
      </w:r>
      <w:r w:rsidR="009E52DA">
        <w:rPr>
          <w:color w:val="000000" w:themeColor="text1"/>
          <w:sz w:val="28"/>
          <w:szCs w:val="28"/>
        </w:rPr>
        <w:t>m</w:t>
      </w:r>
      <w:r w:rsidR="00AA2071">
        <w:rPr>
          <w:color w:val="000000" w:themeColor="text1"/>
          <w:sz w:val="28"/>
          <w:szCs w:val="28"/>
        </w:rPr>
        <w:t xml:space="preserve"> câu: “</w:t>
      </w:r>
      <w:r w:rsidR="00AA2071" w:rsidRPr="00AA2071">
        <w:rPr>
          <w:color w:val="0070C0"/>
          <w:sz w:val="28"/>
          <w:szCs w:val="28"/>
        </w:rPr>
        <w:t>Mọi người sinh ra tự do và bình đẳng và l</w:t>
      </w:r>
      <w:r w:rsidR="00AA2071">
        <w:rPr>
          <w:color w:val="0070C0"/>
          <w:sz w:val="28"/>
          <w:szCs w:val="28"/>
        </w:rPr>
        <w:t>uô</w:t>
      </w:r>
      <w:r w:rsidR="00AA2071" w:rsidRPr="00AA2071">
        <w:rPr>
          <w:color w:val="0070C0"/>
          <w:sz w:val="28"/>
          <w:szCs w:val="28"/>
        </w:rPr>
        <w:t xml:space="preserve">n luôn được tự do và bình đẳng” </w:t>
      </w:r>
      <w:r w:rsidR="00AA2071" w:rsidRPr="00AA2071">
        <w:rPr>
          <w:color w:val="000000" w:themeColor="text1"/>
          <w:sz w:val="28"/>
          <w:szCs w:val="28"/>
        </w:rPr>
        <w:t>trong</w:t>
      </w:r>
      <w:r w:rsidR="00AA2071" w:rsidRPr="00AA2071">
        <w:rPr>
          <w:color w:val="0070C0"/>
          <w:sz w:val="28"/>
          <w:szCs w:val="28"/>
        </w:rPr>
        <w:t xml:space="preserve"> </w:t>
      </w:r>
      <w:r w:rsidR="00AA2071">
        <w:rPr>
          <w:color w:val="000000" w:themeColor="text1"/>
          <w:sz w:val="28"/>
          <w:szCs w:val="28"/>
        </w:rPr>
        <w:t xml:space="preserve">“Tuyên Ngôn Nhân Quyền và Dân Quyền Pháp năm 1789 (không phải năm 1891 như ông Hồ </w:t>
      </w:r>
      <w:r w:rsidR="009E52DA">
        <w:rPr>
          <w:color w:val="000000" w:themeColor="text1"/>
          <w:sz w:val="28"/>
          <w:szCs w:val="28"/>
        </w:rPr>
        <w:t>đọc</w:t>
      </w:r>
      <w:r w:rsidR="00AA2071">
        <w:rPr>
          <w:color w:val="000000" w:themeColor="text1"/>
          <w:sz w:val="28"/>
          <w:szCs w:val="28"/>
        </w:rPr>
        <w:t>)</w:t>
      </w:r>
    </w:p>
    <w:p w14:paraId="2A4E5B4F" w14:textId="2DE121C4" w:rsidR="002B2D25" w:rsidRDefault="002B2D25" w:rsidP="00DF12C7">
      <w:pPr>
        <w:jc w:val="both"/>
        <w:rPr>
          <w:sz w:val="28"/>
          <w:szCs w:val="28"/>
        </w:rPr>
      </w:pPr>
      <w:r w:rsidRPr="006E7C9B">
        <w:rPr>
          <w:color w:val="C00000"/>
          <w:sz w:val="28"/>
          <w:szCs w:val="28"/>
        </w:rPr>
        <w:t>Hai:</w:t>
      </w:r>
      <w:r w:rsidRPr="006E7C9B">
        <w:rPr>
          <w:i/>
          <w:iCs/>
          <w:color w:val="C00000"/>
          <w:sz w:val="28"/>
          <w:szCs w:val="28"/>
        </w:rPr>
        <w:t xml:space="preserve"> </w:t>
      </w:r>
      <w:r w:rsidR="006E7C9B">
        <w:rPr>
          <w:sz w:val="28"/>
          <w:szCs w:val="28"/>
        </w:rPr>
        <w:t xml:space="preserve">Nói về sự nghiệp “trồng người” của ông Hồ thì vẹm coi câu nói </w:t>
      </w:r>
      <w:r w:rsidR="006E7C9B" w:rsidRPr="007F2292">
        <w:rPr>
          <w:i/>
          <w:iCs/>
          <w:color w:val="0070C0"/>
          <w:sz w:val="28"/>
          <w:szCs w:val="28"/>
        </w:rPr>
        <w:t xml:space="preserve">“vì lợi ích </w:t>
      </w:r>
      <w:r w:rsidR="006E7C9B" w:rsidRPr="007F2292">
        <w:rPr>
          <w:i/>
          <w:iCs/>
          <w:color w:val="00B0F0"/>
          <w:sz w:val="28"/>
          <w:szCs w:val="28"/>
        </w:rPr>
        <w:t>tră</w:t>
      </w:r>
      <w:r w:rsidR="007F2292">
        <w:rPr>
          <w:i/>
          <w:iCs/>
          <w:color w:val="00B0F0"/>
          <w:sz w:val="28"/>
          <w:szCs w:val="28"/>
        </w:rPr>
        <w:t>m</w:t>
      </w:r>
      <w:r w:rsidR="006E7C9B" w:rsidRPr="007F2292">
        <w:rPr>
          <w:i/>
          <w:iCs/>
          <w:color w:val="00B0F0"/>
          <w:sz w:val="28"/>
          <w:szCs w:val="28"/>
        </w:rPr>
        <w:t xml:space="preserve"> năm thì phải trồng </w:t>
      </w:r>
      <w:r w:rsidR="00DF12C7">
        <w:rPr>
          <w:i/>
          <w:iCs/>
          <w:color w:val="00B0F0"/>
          <w:sz w:val="28"/>
          <w:szCs w:val="28"/>
        </w:rPr>
        <w:t>người</w:t>
      </w:r>
      <w:r w:rsidR="006E7C9B" w:rsidRPr="007F2292">
        <w:rPr>
          <w:i/>
          <w:iCs/>
          <w:color w:val="00B0F0"/>
          <w:sz w:val="28"/>
          <w:szCs w:val="28"/>
        </w:rPr>
        <w:t>”</w:t>
      </w:r>
      <w:r w:rsidR="007F2292" w:rsidRPr="007F2292">
        <w:rPr>
          <w:i/>
          <w:iCs/>
          <w:color w:val="00B0F0"/>
          <w:sz w:val="28"/>
          <w:szCs w:val="28"/>
        </w:rPr>
        <w:t xml:space="preserve"> </w:t>
      </w:r>
      <w:r w:rsidR="007F2292" w:rsidRPr="007F2292">
        <w:rPr>
          <w:sz w:val="28"/>
          <w:szCs w:val="28"/>
        </w:rPr>
        <w:t>của ông ta</w:t>
      </w:r>
      <w:r w:rsidR="007F2292">
        <w:rPr>
          <w:i/>
          <w:iCs/>
          <w:sz w:val="28"/>
          <w:szCs w:val="28"/>
        </w:rPr>
        <w:t xml:space="preserve"> </w:t>
      </w:r>
      <w:r w:rsidR="006E7C9B" w:rsidRPr="006E7C9B">
        <w:rPr>
          <w:sz w:val="28"/>
          <w:szCs w:val="28"/>
        </w:rPr>
        <w:t>như là một câu thánh kinh nên họ hùa nhau mổ xẻ, học tập và cũng cho ông Hồ sướng tới trời xanh</w:t>
      </w:r>
      <w:r w:rsidR="006E7C9B">
        <w:rPr>
          <w:sz w:val="28"/>
          <w:szCs w:val="28"/>
        </w:rPr>
        <w:t xml:space="preserve">. Đây cũng là một câu </w:t>
      </w:r>
      <w:r w:rsidR="007F2292">
        <w:rPr>
          <w:sz w:val="28"/>
          <w:szCs w:val="28"/>
        </w:rPr>
        <w:t xml:space="preserve">mà ông Hồ đã </w:t>
      </w:r>
      <w:r w:rsidR="006E7C9B">
        <w:rPr>
          <w:sz w:val="28"/>
          <w:szCs w:val="28"/>
        </w:rPr>
        <w:t xml:space="preserve">chôm chỉa </w:t>
      </w:r>
      <w:r w:rsidR="007F2292">
        <w:rPr>
          <w:sz w:val="28"/>
          <w:szCs w:val="28"/>
        </w:rPr>
        <w:t xml:space="preserve">một phần câu nói </w:t>
      </w:r>
      <w:r w:rsidR="006E7C9B">
        <w:rPr>
          <w:sz w:val="28"/>
          <w:szCs w:val="28"/>
        </w:rPr>
        <w:t>của ông Quản T</w:t>
      </w:r>
      <w:r w:rsidR="007F2292">
        <w:rPr>
          <w:sz w:val="28"/>
          <w:szCs w:val="28"/>
        </w:rPr>
        <w:t>r</w:t>
      </w:r>
      <w:r w:rsidR="006E7C9B">
        <w:rPr>
          <w:sz w:val="28"/>
          <w:szCs w:val="28"/>
        </w:rPr>
        <w:t>ọng</w:t>
      </w:r>
      <w:r w:rsidR="007F2292">
        <w:rPr>
          <w:sz w:val="28"/>
          <w:szCs w:val="28"/>
        </w:rPr>
        <w:t>, tể tướng nước Tề thời Xuân Thu bên Tàu. Ông Quản Trọng nói</w:t>
      </w:r>
      <w:r w:rsidR="00812A24">
        <w:rPr>
          <w:sz w:val="28"/>
          <w:szCs w:val="28"/>
        </w:rPr>
        <w:t xml:space="preserve">:        </w:t>
      </w:r>
      <w:r w:rsidR="00DF12C7">
        <w:rPr>
          <w:sz w:val="28"/>
          <w:szCs w:val="28"/>
        </w:rPr>
        <w:t xml:space="preserve">                 </w:t>
      </w:r>
      <w:r w:rsidR="00812A24">
        <w:rPr>
          <w:sz w:val="28"/>
          <w:szCs w:val="28"/>
        </w:rPr>
        <w:t>Nhất niên chi kế mạc như thụ cố</w:t>
      </w:r>
      <w:proofErr w:type="gramStart"/>
      <w:r w:rsidR="00812A24">
        <w:rPr>
          <w:sz w:val="28"/>
          <w:szCs w:val="28"/>
        </w:rPr>
        <w:t>c  (</w:t>
      </w:r>
      <w:proofErr w:type="gramEnd"/>
      <w:r w:rsidR="00812A24">
        <w:rPr>
          <w:sz w:val="28"/>
          <w:szCs w:val="28"/>
        </w:rPr>
        <w:t>kế hoạch một năm thì trồng lúa)</w:t>
      </w:r>
      <w:r w:rsidR="00812A24">
        <w:rPr>
          <w:sz w:val="28"/>
          <w:szCs w:val="28"/>
        </w:rPr>
        <w:tab/>
        <w:t xml:space="preserve">   Thập niên chi kế mạc như thụ mộc (kế hoạch mười năm thì trồng cây)         </w:t>
      </w:r>
      <w:r w:rsidR="00812A24">
        <w:rPr>
          <w:sz w:val="28"/>
          <w:szCs w:val="28"/>
        </w:rPr>
        <w:lastRenderedPageBreak/>
        <w:t>Bách niên chi kế mạc như thụ nhân (kế hoạch trăm năm thì trồng người)</w:t>
      </w:r>
      <w:r w:rsidR="00A07496">
        <w:rPr>
          <w:sz w:val="28"/>
          <w:szCs w:val="28"/>
        </w:rPr>
        <w:t>.</w:t>
      </w:r>
      <w:r w:rsidR="00B3415C">
        <w:rPr>
          <w:sz w:val="28"/>
          <w:szCs w:val="28"/>
        </w:rPr>
        <w:t xml:space="preserve"> </w:t>
      </w:r>
      <w:r w:rsidR="00DF12C7">
        <w:rPr>
          <w:sz w:val="28"/>
          <w:szCs w:val="28"/>
        </w:rPr>
        <w:tab/>
        <w:t xml:space="preserve"> </w:t>
      </w:r>
      <w:r w:rsidR="00B3415C">
        <w:rPr>
          <w:sz w:val="28"/>
          <w:szCs w:val="28"/>
        </w:rPr>
        <w:t>Kể ra ông Hồ cũng có tài…không biết nên gọi là tài gì??</w:t>
      </w:r>
    </w:p>
    <w:p w14:paraId="5892EC07" w14:textId="3D87EAA3" w:rsidR="00A07496" w:rsidRDefault="00A07496" w:rsidP="00712A8F">
      <w:pPr>
        <w:jc w:val="both"/>
        <w:rPr>
          <w:color w:val="000000" w:themeColor="text1"/>
          <w:sz w:val="28"/>
          <w:szCs w:val="28"/>
        </w:rPr>
      </w:pPr>
      <w:r w:rsidRPr="00A07496">
        <w:rPr>
          <w:color w:val="C00000"/>
          <w:sz w:val="28"/>
          <w:szCs w:val="28"/>
        </w:rPr>
        <w:t xml:space="preserve">Ba: </w:t>
      </w:r>
      <w:r w:rsidRPr="00E906DC">
        <w:rPr>
          <w:color w:val="000000" w:themeColor="text1"/>
          <w:sz w:val="28"/>
          <w:szCs w:val="28"/>
        </w:rPr>
        <w:t>Ông Hồ được vẹm cho là tác giả của cuốn ‘</w:t>
      </w:r>
      <w:r w:rsidRPr="004C0594">
        <w:rPr>
          <w:color w:val="0070C0"/>
          <w:sz w:val="28"/>
          <w:szCs w:val="28"/>
        </w:rPr>
        <w:t>Nhật Ký Trong Tù</w:t>
      </w:r>
      <w:r w:rsidRPr="00E906DC">
        <w:rPr>
          <w:color w:val="000000" w:themeColor="text1"/>
          <w:sz w:val="28"/>
          <w:szCs w:val="28"/>
        </w:rPr>
        <w:t>”</w:t>
      </w:r>
      <w:r w:rsidR="0029434A">
        <w:rPr>
          <w:color w:val="000000" w:themeColor="text1"/>
          <w:sz w:val="28"/>
          <w:szCs w:val="28"/>
        </w:rPr>
        <w:t xml:space="preserve"> (Ngục Trung Nhật Ký)</w:t>
      </w:r>
      <w:r w:rsidR="00DF12C7">
        <w:rPr>
          <w:color w:val="000000" w:themeColor="text1"/>
          <w:sz w:val="28"/>
          <w:szCs w:val="28"/>
        </w:rPr>
        <w:t xml:space="preserve"> v</w:t>
      </w:r>
      <w:r w:rsidR="00675E7B" w:rsidRPr="00E906DC">
        <w:rPr>
          <w:color w:val="000000" w:themeColor="text1"/>
          <w:sz w:val="28"/>
          <w:szCs w:val="28"/>
        </w:rPr>
        <w:t>ới 13</w:t>
      </w:r>
      <w:r w:rsidR="00AA2071">
        <w:rPr>
          <w:color w:val="000000" w:themeColor="text1"/>
          <w:sz w:val="28"/>
          <w:szCs w:val="28"/>
        </w:rPr>
        <w:t>1</w:t>
      </w:r>
      <w:r w:rsidR="00675E7B" w:rsidRPr="00E906DC">
        <w:rPr>
          <w:color w:val="000000" w:themeColor="text1"/>
          <w:sz w:val="28"/>
          <w:szCs w:val="28"/>
        </w:rPr>
        <w:t xml:space="preserve"> bài thơ viết bằng chữ Hán, nội dung viết về cảnh ngục tù khi ông bị </w:t>
      </w:r>
      <w:r w:rsidR="00E906DC">
        <w:rPr>
          <w:color w:val="000000" w:themeColor="text1"/>
          <w:sz w:val="28"/>
          <w:szCs w:val="28"/>
        </w:rPr>
        <w:t>n</w:t>
      </w:r>
      <w:r w:rsidR="00675E7B" w:rsidRPr="00E906DC">
        <w:rPr>
          <w:color w:val="000000" w:themeColor="text1"/>
          <w:sz w:val="28"/>
          <w:szCs w:val="28"/>
        </w:rPr>
        <w:t>hốt tại Trung Hoa dưới thời Tưởng Giới Thạch</w:t>
      </w:r>
      <w:r w:rsidR="00E906DC" w:rsidRPr="00E906DC">
        <w:rPr>
          <w:color w:val="000000" w:themeColor="text1"/>
          <w:sz w:val="28"/>
          <w:szCs w:val="28"/>
        </w:rPr>
        <w:t>.</w:t>
      </w:r>
      <w:r w:rsidR="00E906DC">
        <w:rPr>
          <w:color w:val="000000" w:themeColor="text1"/>
          <w:sz w:val="28"/>
          <w:szCs w:val="28"/>
        </w:rPr>
        <w:t xml:space="preserve"> </w:t>
      </w:r>
      <w:r w:rsidR="0029434A">
        <w:rPr>
          <w:color w:val="000000" w:themeColor="text1"/>
          <w:sz w:val="28"/>
          <w:szCs w:val="28"/>
        </w:rPr>
        <w:t xml:space="preserve">Các nhà văn nhà thơ lớn bé của miền </w:t>
      </w:r>
      <w:r w:rsidR="00B3415C">
        <w:rPr>
          <w:color w:val="000000" w:themeColor="text1"/>
          <w:sz w:val="28"/>
          <w:szCs w:val="28"/>
        </w:rPr>
        <w:t>Bắ</w:t>
      </w:r>
      <w:r w:rsidR="0029434A">
        <w:rPr>
          <w:color w:val="000000" w:themeColor="text1"/>
          <w:sz w:val="28"/>
          <w:szCs w:val="28"/>
        </w:rPr>
        <w:t>c đã thi nhau phân tích, mổ xẻ “Nhật Ký Trong Tù” và coi đây là một “đại tác phẩm” đã được in ra hàng triệu bản mà cũng không đủ cho “quần chúng” đọc!</w:t>
      </w:r>
    </w:p>
    <w:p w14:paraId="7B29CEB6" w14:textId="26A6CE4A" w:rsidR="0029434A" w:rsidRDefault="0029434A" w:rsidP="00712A8F">
      <w:pPr>
        <w:jc w:val="both"/>
        <w:rPr>
          <w:color w:val="000000" w:themeColor="text1"/>
          <w:sz w:val="28"/>
          <w:szCs w:val="28"/>
        </w:rPr>
      </w:pPr>
      <w:r>
        <w:rPr>
          <w:color w:val="000000" w:themeColor="text1"/>
          <w:sz w:val="28"/>
          <w:szCs w:val="28"/>
        </w:rPr>
        <w:t xml:space="preserve">Nhưng mọi việc làm của bọn văn nô thi nô như Tố </w:t>
      </w:r>
      <w:r w:rsidR="0037785F">
        <w:rPr>
          <w:color w:val="000000" w:themeColor="text1"/>
          <w:sz w:val="28"/>
          <w:szCs w:val="28"/>
        </w:rPr>
        <w:t>H</w:t>
      </w:r>
      <w:r>
        <w:rPr>
          <w:color w:val="000000" w:themeColor="text1"/>
          <w:sz w:val="28"/>
          <w:szCs w:val="28"/>
        </w:rPr>
        <w:t>ữu, Đ</w:t>
      </w:r>
      <w:r w:rsidR="0037785F">
        <w:rPr>
          <w:color w:val="000000" w:themeColor="text1"/>
          <w:sz w:val="28"/>
          <w:szCs w:val="28"/>
        </w:rPr>
        <w:t>ặ</w:t>
      </w:r>
      <w:r>
        <w:rPr>
          <w:color w:val="000000" w:themeColor="text1"/>
          <w:sz w:val="28"/>
          <w:szCs w:val="28"/>
        </w:rPr>
        <w:t>ng Thái M</w:t>
      </w:r>
      <w:r w:rsidR="0037785F">
        <w:rPr>
          <w:color w:val="000000" w:themeColor="text1"/>
          <w:sz w:val="28"/>
          <w:szCs w:val="28"/>
        </w:rPr>
        <w:t>ai</w:t>
      </w:r>
      <w:r>
        <w:rPr>
          <w:color w:val="000000" w:themeColor="text1"/>
          <w:sz w:val="28"/>
          <w:szCs w:val="28"/>
        </w:rPr>
        <w:t>, Nam Trân…</w:t>
      </w:r>
      <w:r w:rsidR="0037785F">
        <w:rPr>
          <w:color w:val="000000" w:themeColor="text1"/>
          <w:sz w:val="28"/>
          <w:szCs w:val="28"/>
        </w:rPr>
        <w:t xml:space="preserve">du có lấp liếm, che giấu những “khuyết tật” đầy dẫy trong tập thơ đến </w:t>
      </w:r>
      <w:r w:rsidR="006B1D1F">
        <w:rPr>
          <w:color w:val="000000" w:themeColor="text1"/>
          <w:sz w:val="28"/>
          <w:szCs w:val="28"/>
        </w:rPr>
        <w:t>mấy</w:t>
      </w:r>
      <w:r w:rsidR="0037785F">
        <w:rPr>
          <w:color w:val="000000" w:themeColor="text1"/>
          <w:sz w:val="28"/>
          <w:szCs w:val="28"/>
        </w:rPr>
        <w:t>…rồi cũng bị đem ra ánh sáng xem ai mới là tác giả của “Ngục Trung Nhật Ký”. Trong cuốn sách có tựa đề “Hồ Chí Minh Không Phải Là Tác Giả ‘Ngục Trung Nhật Ký’ của giáo sư Lê Hữu Mục</w:t>
      </w:r>
      <w:r w:rsidR="00312D52">
        <w:rPr>
          <w:color w:val="000000" w:themeColor="text1"/>
          <w:sz w:val="28"/>
          <w:szCs w:val="28"/>
        </w:rPr>
        <w:t>. Với 156 trang giấy, giáo sư Lê Hữu Mục đã lật tẩy họ Hồ là tay chôm nguyên tập thơ của người khác</w:t>
      </w:r>
      <w:r w:rsidR="002E54FF">
        <w:rPr>
          <w:color w:val="000000" w:themeColor="text1"/>
          <w:sz w:val="28"/>
          <w:szCs w:val="28"/>
        </w:rPr>
        <w:t xml:space="preserve"> có tên là “Già Lý” ở tù chung với họ Hồ</w:t>
      </w:r>
      <w:r w:rsidR="004D6DE9">
        <w:rPr>
          <w:color w:val="000000" w:themeColor="text1"/>
          <w:sz w:val="28"/>
          <w:szCs w:val="28"/>
        </w:rPr>
        <w:t>.</w:t>
      </w:r>
      <w:r w:rsidR="006B1D1F">
        <w:rPr>
          <w:color w:val="000000" w:themeColor="text1"/>
          <w:sz w:val="28"/>
          <w:szCs w:val="28"/>
        </w:rPr>
        <w:t xml:space="preserve"> Nhiều tác giả trong nước, mấy chục năm qua cũng có vô số bài viết cho rằng ông Hồ là người “có công ăn cắp” Nhật Ký Trong Tù.</w:t>
      </w:r>
    </w:p>
    <w:p w14:paraId="78CAD3F0" w14:textId="29027A72" w:rsidR="00D35B38" w:rsidRPr="00225AE4" w:rsidRDefault="00D35B38" w:rsidP="00712A8F">
      <w:pPr>
        <w:jc w:val="both"/>
        <w:rPr>
          <w:color w:val="000000" w:themeColor="text1"/>
          <w:sz w:val="28"/>
          <w:szCs w:val="28"/>
        </w:rPr>
      </w:pPr>
      <w:r w:rsidRPr="00D35B38">
        <w:rPr>
          <w:color w:val="C00000"/>
          <w:sz w:val="28"/>
          <w:szCs w:val="28"/>
        </w:rPr>
        <w:t>Bốn:</w:t>
      </w:r>
      <w:r w:rsidR="00460FD3">
        <w:rPr>
          <w:color w:val="C00000"/>
          <w:sz w:val="28"/>
          <w:szCs w:val="28"/>
        </w:rPr>
        <w:t xml:space="preserve"> </w:t>
      </w:r>
      <w:r w:rsidR="00225AE4" w:rsidRPr="00225AE4">
        <w:rPr>
          <w:color w:val="000000" w:themeColor="text1"/>
          <w:sz w:val="28"/>
          <w:szCs w:val="28"/>
        </w:rPr>
        <w:t>Khi Nguyễn Tất Thành hoạt động cùng v</w:t>
      </w:r>
      <w:r w:rsidR="00225AE4">
        <w:rPr>
          <w:color w:val="000000" w:themeColor="text1"/>
          <w:sz w:val="28"/>
          <w:szCs w:val="28"/>
        </w:rPr>
        <w:t>ớ</w:t>
      </w:r>
      <w:r w:rsidR="00225AE4" w:rsidRPr="00225AE4">
        <w:rPr>
          <w:color w:val="000000" w:themeColor="text1"/>
          <w:sz w:val="28"/>
          <w:szCs w:val="28"/>
        </w:rPr>
        <w:t>i các ông Phan Văn Trường, Nguyễn Thế</w:t>
      </w:r>
      <w:r w:rsidR="00225AE4">
        <w:rPr>
          <w:color w:val="000000" w:themeColor="text1"/>
          <w:sz w:val="28"/>
          <w:szCs w:val="28"/>
        </w:rPr>
        <w:t xml:space="preserve"> </w:t>
      </w:r>
      <w:r w:rsidR="00225AE4" w:rsidRPr="00225AE4">
        <w:rPr>
          <w:color w:val="000000" w:themeColor="text1"/>
          <w:sz w:val="28"/>
          <w:szCs w:val="28"/>
        </w:rPr>
        <w:t>Truyền trong Hội Những Người Yêu Nước</w:t>
      </w:r>
      <w:r w:rsidR="00225AE4">
        <w:rPr>
          <w:color w:val="000000" w:themeColor="text1"/>
          <w:sz w:val="28"/>
          <w:szCs w:val="28"/>
        </w:rPr>
        <w:t xml:space="preserve"> tại Pháp. Ba người đã dùng cái tên chung là “Nguyễn Ái Quốc” trên các bài viết, văn bản gửi cho chính phủ Pháp</w:t>
      </w:r>
      <w:r w:rsidR="006B1D1F">
        <w:rPr>
          <w:color w:val="000000" w:themeColor="text1"/>
          <w:sz w:val="28"/>
          <w:szCs w:val="28"/>
        </w:rPr>
        <w:t xml:space="preserve"> hoặc cho đăng báo</w:t>
      </w:r>
      <w:r w:rsidR="00225AE4">
        <w:rPr>
          <w:color w:val="000000" w:themeColor="text1"/>
          <w:sz w:val="28"/>
          <w:szCs w:val="28"/>
        </w:rPr>
        <w:t>. Họ Hồ đã cướp tên “Nguy</w:t>
      </w:r>
      <w:r w:rsidR="00726F05">
        <w:rPr>
          <w:color w:val="000000" w:themeColor="text1"/>
          <w:sz w:val="28"/>
          <w:szCs w:val="28"/>
        </w:rPr>
        <w:t>ễn</w:t>
      </w:r>
      <w:r w:rsidR="00225AE4">
        <w:rPr>
          <w:color w:val="000000" w:themeColor="text1"/>
          <w:sz w:val="28"/>
          <w:szCs w:val="28"/>
        </w:rPr>
        <w:t xml:space="preserve"> Ái Qu</w:t>
      </w:r>
      <w:r w:rsidR="00726F05">
        <w:rPr>
          <w:color w:val="000000" w:themeColor="text1"/>
          <w:sz w:val="28"/>
          <w:szCs w:val="28"/>
        </w:rPr>
        <w:t>ố</w:t>
      </w:r>
      <w:r w:rsidR="00225AE4">
        <w:rPr>
          <w:color w:val="000000" w:themeColor="text1"/>
          <w:sz w:val="28"/>
          <w:szCs w:val="28"/>
        </w:rPr>
        <w:t>c”</w:t>
      </w:r>
      <w:r w:rsidR="00726F05">
        <w:rPr>
          <w:color w:val="000000" w:themeColor="text1"/>
          <w:sz w:val="28"/>
          <w:szCs w:val="28"/>
        </w:rPr>
        <w:t xml:space="preserve"> làm tên riêng cho mình bằng những xảo thuật trí trá mà tiếng dân gia</w:t>
      </w:r>
      <w:r w:rsidR="006B1D1F">
        <w:rPr>
          <w:color w:val="000000" w:themeColor="text1"/>
          <w:sz w:val="28"/>
          <w:szCs w:val="28"/>
        </w:rPr>
        <w:t>n</w:t>
      </w:r>
      <w:r w:rsidR="00726F05">
        <w:rPr>
          <w:color w:val="000000" w:themeColor="text1"/>
          <w:sz w:val="28"/>
          <w:szCs w:val="28"/>
        </w:rPr>
        <w:t xml:space="preserve"> gọi là “lưu manh”</w:t>
      </w:r>
      <w:r w:rsidR="003723BF">
        <w:rPr>
          <w:color w:val="000000" w:themeColor="text1"/>
          <w:sz w:val="28"/>
          <w:szCs w:val="28"/>
        </w:rPr>
        <w:t xml:space="preserve"> hoặc “gian xảo”.</w:t>
      </w:r>
      <w:r w:rsidR="009E1E17">
        <w:rPr>
          <w:color w:val="000000" w:themeColor="text1"/>
          <w:sz w:val="28"/>
          <w:szCs w:val="28"/>
        </w:rPr>
        <w:t xml:space="preserve"> Ông Hồ có biệt tài…</w:t>
      </w:r>
    </w:p>
    <w:p w14:paraId="13139DB7" w14:textId="6B5A0434" w:rsidR="00704C8E" w:rsidRPr="004D6DE9" w:rsidRDefault="00D35B38" w:rsidP="00712A8F">
      <w:pPr>
        <w:jc w:val="both"/>
        <w:rPr>
          <w:color w:val="000000" w:themeColor="text1"/>
          <w:sz w:val="28"/>
          <w:szCs w:val="28"/>
        </w:rPr>
      </w:pPr>
      <w:r>
        <w:rPr>
          <w:color w:val="C00000"/>
          <w:sz w:val="28"/>
          <w:szCs w:val="28"/>
        </w:rPr>
        <w:t>Năm:</w:t>
      </w:r>
      <w:r w:rsidR="004C0594">
        <w:rPr>
          <w:color w:val="C00000"/>
          <w:sz w:val="28"/>
          <w:szCs w:val="28"/>
        </w:rPr>
        <w:t xml:space="preserve"> </w:t>
      </w:r>
      <w:r w:rsidR="004C0594" w:rsidRPr="004C0594">
        <w:rPr>
          <w:color w:val="000000" w:themeColor="text1"/>
          <w:sz w:val="28"/>
          <w:szCs w:val="28"/>
        </w:rPr>
        <w:t xml:space="preserve">Các thế hệ học sinh </w:t>
      </w:r>
      <w:r w:rsidR="002E54FF">
        <w:rPr>
          <w:color w:val="000000" w:themeColor="text1"/>
          <w:sz w:val="28"/>
          <w:szCs w:val="28"/>
        </w:rPr>
        <w:t xml:space="preserve">- </w:t>
      </w:r>
      <w:r w:rsidR="004C0594" w:rsidRPr="004C0594">
        <w:rPr>
          <w:color w:val="000000" w:themeColor="text1"/>
          <w:sz w:val="28"/>
          <w:szCs w:val="28"/>
        </w:rPr>
        <w:t>sinh viên tại Việt Nam buộc phải học một tác phẩm nổi tiếng của tác giả Trần Dân Tiên. Trần Dân Tiên viết cuố</w:t>
      </w:r>
      <w:proofErr w:type="gramStart"/>
      <w:r w:rsidR="004C0594" w:rsidRPr="004C0594">
        <w:rPr>
          <w:color w:val="000000" w:themeColor="text1"/>
          <w:sz w:val="28"/>
          <w:szCs w:val="28"/>
        </w:rPr>
        <w:t>n :</w:t>
      </w:r>
      <w:proofErr w:type="gramEnd"/>
      <w:r w:rsidR="004C0594" w:rsidRPr="004C0594">
        <w:rPr>
          <w:color w:val="000000" w:themeColor="text1"/>
          <w:sz w:val="28"/>
          <w:szCs w:val="28"/>
        </w:rPr>
        <w:t xml:space="preserve"> </w:t>
      </w:r>
      <w:r w:rsidR="004C0594" w:rsidRPr="004C0594">
        <w:rPr>
          <w:color w:val="7030A0"/>
          <w:sz w:val="28"/>
          <w:szCs w:val="28"/>
        </w:rPr>
        <w:t xml:space="preserve">“Những Mẩu Chuyện Về Đời Hoạt Động Của Hồ Chủ Tịch”. </w:t>
      </w:r>
      <w:r w:rsidR="002E54FF" w:rsidRPr="004D6DE9">
        <w:rPr>
          <w:color w:val="000000" w:themeColor="text1"/>
          <w:sz w:val="28"/>
          <w:szCs w:val="28"/>
        </w:rPr>
        <w:t>Sau người ta khám phá ra Trần Dân Tiên chính là Hồ Chí Minh ch</w:t>
      </w:r>
      <w:r>
        <w:rPr>
          <w:color w:val="000000" w:themeColor="text1"/>
          <w:sz w:val="28"/>
          <w:szCs w:val="28"/>
        </w:rPr>
        <w:t>ứ</w:t>
      </w:r>
      <w:r w:rsidR="002E54FF" w:rsidRPr="004D6DE9">
        <w:rPr>
          <w:color w:val="000000" w:themeColor="text1"/>
          <w:sz w:val="28"/>
          <w:szCs w:val="28"/>
        </w:rPr>
        <w:t xml:space="preserve"> không ph</w:t>
      </w:r>
      <w:r w:rsidR="004D6DE9">
        <w:rPr>
          <w:color w:val="000000" w:themeColor="text1"/>
          <w:sz w:val="28"/>
          <w:szCs w:val="28"/>
        </w:rPr>
        <w:t>ả</w:t>
      </w:r>
      <w:r w:rsidR="002E54FF" w:rsidRPr="004D6DE9">
        <w:rPr>
          <w:color w:val="000000" w:themeColor="text1"/>
          <w:sz w:val="28"/>
          <w:szCs w:val="28"/>
        </w:rPr>
        <w:t xml:space="preserve">i cha </w:t>
      </w:r>
      <w:r w:rsidR="009E1E17">
        <w:rPr>
          <w:color w:val="000000" w:themeColor="text1"/>
          <w:sz w:val="28"/>
          <w:szCs w:val="28"/>
        </w:rPr>
        <w:t xml:space="preserve">căng </w:t>
      </w:r>
      <w:r w:rsidR="002E54FF" w:rsidRPr="004D6DE9">
        <w:rPr>
          <w:color w:val="000000" w:themeColor="text1"/>
          <w:sz w:val="28"/>
          <w:szCs w:val="28"/>
        </w:rPr>
        <w:t>chú kiết nào khác</w:t>
      </w:r>
      <w:r w:rsidR="00A14FFA" w:rsidRPr="004D6DE9">
        <w:rPr>
          <w:color w:val="000000" w:themeColor="text1"/>
          <w:sz w:val="28"/>
          <w:szCs w:val="28"/>
        </w:rPr>
        <w:t>.</w:t>
      </w:r>
      <w:r w:rsidR="002E54FF" w:rsidRPr="004D6DE9">
        <w:rPr>
          <w:color w:val="000000" w:themeColor="text1"/>
          <w:sz w:val="28"/>
          <w:szCs w:val="28"/>
        </w:rPr>
        <w:t xml:space="preserve"> </w:t>
      </w:r>
    </w:p>
    <w:p w14:paraId="09FFC96F" w14:textId="2E3AD204" w:rsidR="00E41892" w:rsidRDefault="004D6DE9" w:rsidP="00712A8F">
      <w:pPr>
        <w:jc w:val="both"/>
        <w:rPr>
          <w:color w:val="000000" w:themeColor="text1"/>
          <w:sz w:val="28"/>
          <w:szCs w:val="28"/>
        </w:rPr>
      </w:pPr>
      <w:r>
        <w:rPr>
          <w:color w:val="000000" w:themeColor="text1"/>
          <w:sz w:val="28"/>
          <w:szCs w:val="28"/>
        </w:rPr>
        <w:lastRenderedPageBreak/>
        <w:t>Ông Hồ có thể là “nhà vô địch” về chôm chỉa văn viết và chữ nói và sáng tác của thiên hạ như đã trình bày ở trên. C</w:t>
      </w:r>
      <w:r w:rsidR="001E643E">
        <w:rPr>
          <w:color w:val="000000" w:themeColor="text1"/>
          <w:sz w:val="28"/>
          <w:szCs w:val="28"/>
        </w:rPr>
        <w:t>h</w:t>
      </w:r>
      <w:r>
        <w:rPr>
          <w:color w:val="000000" w:themeColor="text1"/>
          <w:sz w:val="28"/>
          <w:szCs w:val="28"/>
        </w:rPr>
        <w:t xml:space="preserve">ưa hết! </w:t>
      </w:r>
      <w:r w:rsidR="001E643E">
        <w:rPr>
          <w:color w:val="000000" w:themeColor="text1"/>
          <w:sz w:val="28"/>
          <w:szCs w:val="28"/>
        </w:rPr>
        <w:t>Ông ta còn biến câu nói của tổng thống Mỹ Kennedy “</w:t>
      </w:r>
      <w:r w:rsidR="00CD35B4" w:rsidRPr="00EB6448">
        <w:rPr>
          <w:color w:val="7030A0"/>
          <w:sz w:val="28"/>
          <w:szCs w:val="28"/>
        </w:rPr>
        <w:t>Đừng bao giờ đòi hỏi đất nước có thể làm gì cho chúng ta mà hãy tư</w:t>
      </w:r>
      <w:proofErr w:type="gramStart"/>
      <w:r w:rsidR="00CD35B4" w:rsidRPr="00EB6448">
        <w:rPr>
          <w:color w:val="7030A0"/>
          <w:sz w:val="28"/>
          <w:szCs w:val="28"/>
        </w:rPr>
        <w:t>̣  ho</w:t>
      </w:r>
      <w:proofErr w:type="gramEnd"/>
      <w:r w:rsidR="00CD35B4" w:rsidRPr="00EB6448">
        <w:rPr>
          <w:color w:val="7030A0"/>
          <w:sz w:val="28"/>
          <w:szCs w:val="28"/>
        </w:rPr>
        <w:t>̉i chúng ta có thể làm gì cho đất nước</w:t>
      </w:r>
      <w:r w:rsidR="00CD35B4">
        <w:rPr>
          <w:color w:val="000000" w:themeColor="text1"/>
          <w:sz w:val="28"/>
          <w:szCs w:val="28"/>
        </w:rPr>
        <w:t>” thành “…</w:t>
      </w:r>
      <w:r w:rsidR="00CD35B4" w:rsidRPr="00CD35B4">
        <w:rPr>
          <w:color w:val="00B0F0"/>
          <w:sz w:val="28"/>
          <w:szCs w:val="28"/>
        </w:rPr>
        <w:t>nhiệm vụ của thanh niên không phải là đòi hỏi nước nhà đã cho mình những gì, mà phải tự hỏi mình đã làm gì cho nước nhà…”</w:t>
      </w:r>
      <w:r w:rsidR="00C207F3">
        <w:rPr>
          <w:color w:val="00B0F0"/>
          <w:sz w:val="28"/>
          <w:szCs w:val="28"/>
        </w:rPr>
        <w:t xml:space="preserve"> </w:t>
      </w:r>
      <w:r w:rsidR="00C207F3" w:rsidRPr="00D96EA8">
        <w:rPr>
          <w:color w:val="000000" w:themeColor="text1"/>
          <w:sz w:val="28"/>
          <w:szCs w:val="28"/>
        </w:rPr>
        <w:t>Ch</w:t>
      </w:r>
      <w:r w:rsidR="00D96EA8">
        <w:rPr>
          <w:color w:val="000000" w:themeColor="text1"/>
          <w:sz w:val="28"/>
          <w:szCs w:val="28"/>
        </w:rPr>
        <w:t>ỉ</w:t>
      </w:r>
      <w:r w:rsidR="00C207F3" w:rsidRPr="00D96EA8">
        <w:rPr>
          <w:color w:val="000000" w:themeColor="text1"/>
          <w:sz w:val="28"/>
          <w:szCs w:val="28"/>
        </w:rPr>
        <w:t xml:space="preserve"> cần thêm vài chữ, bớt vài ch</w:t>
      </w:r>
      <w:r w:rsidR="00E16C5C">
        <w:rPr>
          <w:color w:val="000000" w:themeColor="text1"/>
          <w:sz w:val="28"/>
          <w:szCs w:val="28"/>
        </w:rPr>
        <w:t>ữ</w:t>
      </w:r>
      <w:r w:rsidR="00C207F3" w:rsidRPr="00D96EA8">
        <w:rPr>
          <w:color w:val="000000" w:themeColor="text1"/>
          <w:sz w:val="28"/>
          <w:szCs w:val="28"/>
        </w:rPr>
        <w:t xml:space="preserve"> </w:t>
      </w:r>
      <w:r w:rsidR="00E16C5C">
        <w:rPr>
          <w:color w:val="000000" w:themeColor="text1"/>
          <w:sz w:val="28"/>
          <w:szCs w:val="28"/>
        </w:rPr>
        <w:t xml:space="preserve">của thiên hạ </w:t>
      </w:r>
      <w:r w:rsidR="00C207F3" w:rsidRPr="00D96EA8">
        <w:rPr>
          <w:color w:val="000000" w:themeColor="text1"/>
          <w:sz w:val="28"/>
          <w:szCs w:val="28"/>
        </w:rPr>
        <w:t>là sẽ thành “tư tưởng</w:t>
      </w:r>
      <w:r w:rsidR="00D96EA8">
        <w:rPr>
          <w:color w:val="000000" w:themeColor="text1"/>
          <w:sz w:val="28"/>
          <w:szCs w:val="28"/>
        </w:rPr>
        <w:t>”</w:t>
      </w:r>
      <w:r w:rsidR="00E16C5C">
        <w:rPr>
          <w:color w:val="000000" w:themeColor="text1"/>
          <w:sz w:val="28"/>
          <w:szCs w:val="28"/>
        </w:rPr>
        <w:t xml:space="preserve"> và “văn hóa”</w:t>
      </w:r>
      <w:r w:rsidR="00C207F3" w:rsidRPr="00D96EA8">
        <w:rPr>
          <w:color w:val="000000" w:themeColor="text1"/>
          <w:sz w:val="28"/>
          <w:szCs w:val="28"/>
        </w:rPr>
        <w:t xml:space="preserve"> H</w:t>
      </w:r>
      <w:r w:rsidR="00D96EA8">
        <w:rPr>
          <w:color w:val="000000" w:themeColor="text1"/>
          <w:sz w:val="28"/>
          <w:szCs w:val="28"/>
        </w:rPr>
        <w:t>ồ</w:t>
      </w:r>
      <w:r w:rsidR="00C207F3" w:rsidRPr="00D96EA8">
        <w:rPr>
          <w:color w:val="000000" w:themeColor="text1"/>
          <w:sz w:val="28"/>
          <w:szCs w:val="28"/>
        </w:rPr>
        <w:t xml:space="preserve"> Chí Minh ngay</w:t>
      </w:r>
      <w:r w:rsidR="00FD6BA4" w:rsidRPr="00D96EA8">
        <w:rPr>
          <w:color w:val="000000" w:themeColor="text1"/>
          <w:sz w:val="28"/>
          <w:szCs w:val="28"/>
        </w:rPr>
        <w:t>!</w:t>
      </w:r>
      <w:r w:rsidR="00EB6448">
        <w:rPr>
          <w:color w:val="000000" w:themeColor="text1"/>
          <w:sz w:val="28"/>
          <w:szCs w:val="28"/>
        </w:rPr>
        <w:t xml:space="preserve"> Tuyệt cú mèo!</w:t>
      </w:r>
    </w:p>
    <w:p w14:paraId="299E7710" w14:textId="7E644120" w:rsidR="007E675E" w:rsidRDefault="00D35B38" w:rsidP="00712A8F">
      <w:pPr>
        <w:jc w:val="both"/>
        <w:rPr>
          <w:color w:val="000000" w:themeColor="text1"/>
          <w:sz w:val="28"/>
          <w:szCs w:val="28"/>
        </w:rPr>
      </w:pPr>
      <w:r w:rsidRPr="00D35B38">
        <w:rPr>
          <w:color w:val="C00000"/>
          <w:sz w:val="28"/>
          <w:szCs w:val="28"/>
        </w:rPr>
        <w:t xml:space="preserve">Sáu: </w:t>
      </w:r>
      <w:r w:rsidR="00075EFF" w:rsidRPr="00D35B38">
        <w:rPr>
          <w:color w:val="C00000"/>
          <w:sz w:val="28"/>
          <w:szCs w:val="28"/>
        </w:rPr>
        <w:t xml:space="preserve"> </w:t>
      </w:r>
      <w:r w:rsidR="007E675E">
        <w:rPr>
          <w:color w:val="000000" w:themeColor="text1"/>
          <w:sz w:val="28"/>
          <w:szCs w:val="28"/>
        </w:rPr>
        <w:t xml:space="preserve">Một người “có văn hóa” thì ngoài lời nói và chữ viết (tác phẩm) “nếu có” cũng làm sao để cho thiên hạ biết mình là người “có văn hóa”. Đằng này ông Hồ, ngay lý lịch về năm sinh </w:t>
      </w:r>
      <w:r w:rsidR="000C4A2C">
        <w:rPr>
          <w:color w:val="000000" w:themeColor="text1"/>
          <w:sz w:val="28"/>
          <w:szCs w:val="28"/>
        </w:rPr>
        <w:t>của</w:t>
      </w:r>
      <w:r w:rsidR="007E675E">
        <w:rPr>
          <w:color w:val="000000" w:themeColor="text1"/>
          <w:sz w:val="28"/>
          <w:szCs w:val="28"/>
        </w:rPr>
        <w:t xml:space="preserve"> mình cũng đã </w:t>
      </w:r>
      <w:r w:rsidR="000C4A2C">
        <w:rPr>
          <w:color w:val="000000" w:themeColor="text1"/>
          <w:sz w:val="28"/>
          <w:szCs w:val="28"/>
        </w:rPr>
        <w:t>tự mình đổi thay như chong chóng gặp gió</w:t>
      </w:r>
      <w:r w:rsidR="005239AE">
        <w:rPr>
          <w:color w:val="000000" w:themeColor="text1"/>
          <w:sz w:val="28"/>
          <w:szCs w:val="28"/>
        </w:rPr>
        <w:t xml:space="preserve"> nồm</w:t>
      </w:r>
      <w:r w:rsidR="000C4A2C">
        <w:rPr>
          <w:color w:val="000000" w:themeColor="text1"/>
          <w:sz w:val="28"/>
          <w:szCs w:val="28"/>
        </w:rPr>
        <w:t>….chẳng hạn như khi nộp đơn xin làm tay sai cho Pháp ở trường hành chánh thuộc địa năm 1911 thì ghi năm sinh là 1892. Tại ty cảnh sát Paris khai sinh ngày 18 tháng 1 – 1895. Đ</w:t>
      </w:r>
      <w:r w:rsidR="00B44D3F">
        <w:rPr>
          <w:color w:val="000000" w:themeColor="text1"/>
          <w:sz w:val="28"/>
          <w:szCs w:val="28"/>
        </w:rPr>
        <w:t>ơ</w:t>
      </w:r>
      <w:r w:rsidR="000C4A2C">
        <w:rPr>
          <w:color w:val="000000" w:themeColor="text1"/>
          <w:sz w:val="28"/>
          <w:szCs w:val="28"/>
        </w:rPr>
        <w:t xml:space="preserve">n xin vào hội Tam Điểm 1922 thì ghi ngày 15 tháng 2 – 1895. Mật thám Pháp điều tra tại làng Kim Liên </w:t>
      </w:r>
      <w:r w:rsidR="00B44D3F">
        <w:rPr>
          <w:color w:val="000000" w:themeColor="text1"/>
          <w:sz w:val="28"/>
          <w:szCs w:val="28"/>
        </w:rPr>
        <w:t>thấy ghi là tháng tư 1894…Sứ quán Liên Xô tại Bá Linh ghi ngày 15 tháng 2 – 1895 (giống trong đơn xin vào hội Tam Điểm). Ngày</w:t>
      </w:r>
      <w:r w:rsidR="00246EEB">
        <w:rPr>
          <w:color w:val="000000" w:themeColor="text1"/>
          <w:sz w:val="28"/>
          <w:szCs w:val="28"/>
        </w:rPr>
        <w:t xml:space="preserve"> 19 tháng 5 – 1946 treo cờ đón toàn quyền D’ Argenlieu thăm Hà Nội sau thỏa hiệp 6 tháng 3 thì ông Hồ bảo quần chúng rằng “treo cờ để mừng sinh nhật của ông ta”. Trên thế gian này chắc không có ai “nham nhở” bằng ông Hồ. Biết đâu ông Hồ đã có </w:t>
      </w:r>
      <w:r w:rsidR="007B2BC0">
        <w:rPr>
          <w:color w:val="000000" w:themeColor="text1"/>
          <w:sz w:val="28"/>
          <w:szCs w:val="28"/>
        </w:rPr>
        <w:t xml:space="preserve">một người </w:t>
      </w:r>
      <w:r w:rsidR="00246EEB">
        <w:rPr>
          <w:color w:val="000000" w:themeColor="text1"/>
          <w:sz w:val="28"/>
          <w:szCs w:val="28"/>
        </w:rPr>
        <w:t>“cha hoang”</w:t>
      </w:r>
      <w:r w:rsidR="007B2BC0">
        <w:rPr>
          <w:color w:val="000000" w:themeColor="text1"/>
          <w:sz w:val="28"/>
          <w:szCs w:val="28"/>
        </w:rPr>
        <w:t>,</w:t>
      </w:r>
      <w:r w:rsidR="00246EEB">
        <w:rPr>
          <w:color w:val="000000" w:themeColor="text1"/>
          <w:sz w:val="28"/>
          <w:szCs w:val="28"/>
        </w:rPr>
        <w:t xml:space="preserve"> </w:t>
      </w:r>
      <w:r w:rsidR="007B2BC0">
        <w:rPr>
          <w:color w:val="000000" w:themeColor="text1"/>
          <w:sz w:val="28"/>
          <w:szCs w:val="28"/>
        </w:rPr>
        <w:t xml:space="preserve">một người </w:t>
      </w:r>
      <w:r w:rsidR="00246EEB">
        <w:rPr>
          <w:color w:val="000000" w:themeColor="text1"/>
          <w:sz w:val="28"/>
          <w:szCs w:val="28"/>
        </w:rPr>
        <w:t>“mẹ hoang</w:t>
      </w:r>
      <w:r w:rsidR="007B2BC0">
        <w:rPr>
          <w:color w:val="000000" w:themeColor="text1"/>
          <w:sz w:val="28"/>
          <w:szCs w:val="28"/>
        </w:rPr>
        <w:t>” nên cả “tên họ lẫn tên cũng đều “hoang” luôn.</w:t>
      </w:r>
    </w:p>
    <w:p w14:paraId="3E9BBA87" w14:textId="2CBB30BD" w:rsidR="003723BF" w:rsidRPr="009A577C" w:rsidRDefault="003723BF" w:rsidP="00712A8F">
      <w:pPr>
        <w:jc w:val="both"/>
        <w:rPr>
          <w:color w:val="000000" w:themeColor="text1"/>
          <w:sz w:val="28"/>
          <w:szCs w:val="28"/>
        </w:rPr>
      </w:pPr>
      <w:r w:rsidRPr="003723BF">
        <w:rPr>
          <w:color w:val="C00000"/>
          <w:sz w:val="28"/>
          <w:szCs w:val="28"/>
        </w:rPr>
        <w:t>Bảy:</w:t>
      </w:r>
      <w:r w:rsidR="009A577C">
        <w:rPr>
          <w:color w:val="C00000"/>
          <w:sz w:val="28"/>
          <w:szCs w:val="28"/>
        </w:rPr>
        <w:t xml:space="preserve"> </w:t>
      </w:r>
      <w:r w:rsidR="009A577C" w:rsidRPr="009A577C">
        <w:rPr>
          <w:color w:val="000000" w:themeColor="text1"/>
          <w:sz w:val="28"/>
          <w:szCs w:val="28"/>
        </w:rPr>
        <w:t>Nếu là một nhà văn hóa thực sự, người đó phải có một đời sống lành mạnh, trong sáng kèm theo phẩm chất đạo đức tối thiểu. Ông Hồ thì</w:t>
      </w:r>
      <w:r w:rsidR="006905A1">
        <w:rPr>
          <w:color w:val="000000" w:themeColor="text1"/>
          <w:sz w:val="28"/>
          <w:szCs w:val="28"/>
        </w:rPr>
        <w:t xml:space="preserve"> không cần những thứ đó như chuyện</w:t>
      </w:r>
      <w:r w:rsidR="00A27E12">
        <w:rPr>
          <w:color w:val="000000" w:themeColor="text1"/>
          <w:sz w:val="28"/>
          <w:szCs w:val="28"/>
        </w:rPr>
        <w:t xml:space="preserve"> nhỏ:</w:t>
      </w:r>
      <w:r w:rsidR="006905A1">
        <w:rPr>
          <w:color w:val="000000" w:themeColor="text1"/>
          <w:sz w:val="28"/>
          <w:szCs w:val="28"/>
        </w:rPr>
        <w:t xml:space="preserve"> </w:t>
      </w:r>
      <w:r w:rsidR="00A27E12">
        <w:rPr>
          <w:color w:val="000000" w:themeColor="text1"/>
          <w:sz w:val="28"/>
          <w:szCs w:val="28"/>
        </w:rPr>
        <w:t>l</w:t>
      </w:r>
      <w:r w:rsidR="006905A1">
        <w:rPr>
          <w:color w:val="000000" w:themeColor="text1"/>
          <w:sz w:val="28"/>
          <w:szCs w:val="28"/>
        </w:rPr>
        <w:t>ấy cô Nguyễn Thị Xuân đẻ ra Nguyễn Tất Trung, sau cho thủ hạ giết “vợ” và không thừa nhận con…</w:t>
      </w:r>
      <w:r w:rsidR="009A577C" w:rsidRPr="009A577C">
        <w:rPr>
          <w:color w:val="000000" w:themeColor="text1"/>
          <w:sz w:val="28"/>
          <w:szCs w:val="28"/>
        </w:rPr>
        <w:t xml:space="preserve"> </w:t>
      </w:r>
    </w:p>
    <w:p w14:paraId="7DAE3990" w14:textId="11F9FE86" w:rsidR="00075EFF" w:rsidRDefault="003723BF" w:rsidP="00712A8F">
      <w:pPr>
        <w:jc w:val="both"/>
        <w:rPr>
          <w:color w:val="000000" w:themeColor="text1"/>
          <w:sz w:val="28"/>
          <w:szCs w:val="28"/>
        </w:rPr>
      </w:pPr>
      <w:r>
        <w:rPr>
          <w:color w:val="C00000"/>
          <w:sz w:val="28"/>
          <w:szCs w:val="28"/>
        </w:rPr>
        <w:t>Tám:</w:t>
      </w:r>
      <w:r w:rsidR="00075EFF">
        <w:rPr>
          <w:color w:val="C00000"/>
          <w:sz w:val="28"/>
          <w:szCs w:val="28"/>
        </w:rPr>
        <w:t xml:space="preserve"> </w:t>
      </w:r>
      <w:r w:rsidR="00075EFF" w:rsidRPr="00075EFF">
        <w:rPr>
          <w:color w:val="000000" w:themeColor="text1"/>
          <w:sz w:val="28"/>
          <w:szCs w:val="28"/>
        </w:rPr>
        <w:t>Cứ đến ngày sinh “</w:t>
      </w:r>
      <w:r w:rsidR="00A27E12">
        <w:rPr>
          <w:color w:val="000000" w:themeColor="text1"/>
          <w:sz w:val="28"/>
          <w:szCs w:val="28"/>
        </w:rPr>
        <w:t>dổm</w:t>
      </w:r>
      <w:r w:rsidR="00075EFF" w:rsidRPr="00075EFF">
        <w:rPr>
          <w:color w:val="000000" w:themeColor="text1"/>
          <w:sz w:val="28"/>
          <w:szCs w:val="28"/>
        </w:rPr>
        <w:t>”của ông Hồ, vẹm lại nhai lại bài “</w:t>
      </w:r>
      <w:r w:rsidR="00075EFF" w:rsidRPr="00A27E12">
        <w:rPr>
          <w:color w:val="000000" w:themeColor="text1"/>
          <w:sz w:val="28"/>
          <w:szCs w:val="28"/>
        </w:rPr>
        <w:t>bác hồ biết nhiều thứ tiếng…</w:t>
      </w:r>
      <w:proofErr w:type="gramStart"/>
      <w:r w:rsidR="00075EFF" w:rsidRPr="00A27E12">
        <w:rPr>
          <w:color w:val="000000" w:themeColor="text1"/>
          <w:sz w:val="28"/>
          <w:szCs w:val="28"/>
        </w:rPr>
        <w:t>”</w:t>
      </w:r>
      <w:r w:rsidR="00A27E12" w:rsidRPr="00A27E12">
        <w:rPr>
          <w:color w:val="000000" w:themeColor="text1"/>
          <w:sz w:val="28"/>
          <w:szCs w:val="28"/>
        </w:rPr>
        <w:t>.</w:t>
      </w:r>
      <w:proofErr w:type="gramEnd"/>
      <w:r w:rsidR="00A27E12" w:rsidRPr="00A27E12">
        <w:rPr>
          <w:color w:val="000000" w:themeColor="text1"/>
          <w:sz w:val="28"/>
          <w:szCs w:val="28"/>
        </w:rPr>
        <w:t xml:space="preserve"> Dạo vem mới tràn vô Miền Nam chúng </w:t>
      </w:r>
      <w:r w:rsidR="00A27E12">
        <w:rPr>
          <w:color w:val="000000" w:themeColor="text1"/>
          <w:sz w:val="28"/>
          <w:szCs w:val="28"/>
        </w:rPr>
        <w:t>đánh trống thổi kèn rêu ra</w:t>
      </w:r>
      <w:r w:rsidR="00FA64FB">
        <w:rPr>
          <w:color w:val="000000" w:themeColor="text1"/>
          <w:sz w:val="28"/>
          <w:szCs w:val="28"/>
        </w:rPr>
        <w:t>o</w:t>
      </w:r>
      <w:r w:rsidR="00A27E12">
        <w:rPr>
          <w:color w:val="000000" w:themeColor="text1"/>
          <w:sz w:val="28"/>
          <w:szCs w:val="28"/>
        </w:rPr>
        <w:t xml:space="preserve"> rằng</w:t>
      </w:r>
      <w:r w:rsidR="00A27E12" w:rsidRPr="00A27E12">
        <w:rPr>
          <w:color w:val="000000" w:themeColor="text1"/>
          <w:sz w:val="28"/>
          <w:szCs w:val="28"/>
        </w:rPr>
        <w:t xml:space="preserve"> “Bác </w:t>
      </w:r>
      <w:r w:rsidR="00A27E12">
        <w:rPr>
          <w:color w:val="000000" w:themeColor="text1"/>
          <w:sz w:val="28"/>
          <w:szCs w:val="28"/>
        </w:rPr>
        <w:t>Hồ</w:t>
      </w:r>
      <w:r w:rsidR="00A27E12" w:rsidRPr="00A27E12">
        <w:rPr>
          <w:color w:val="000000" w:themeColor="text1"/>
          <w:sz w:val="28"/>
          <w:szCs w:val="28"/>
        </w:rPr>
        <w:t xml:space="preserve"> biết 11 (mười một) thứ tiếng</w:t>
      </w:r>
      <w:r w:rsidR="00A27E12">
        <w:rPr>
          <w:color w:val="000000" w:themeColor="text1"/>
          <w:sz w:val="28"/>
          <w:szCs w:val="28"/>
        </w:rPr>
        <w:t xml:space="preserve">. </w:t>
      </w:r>
      <w:r w:rsidR="00D543EB">
        <w:rPr>
          <w:color w:val="000000" w:themeColor="text1"/>
          <w:sz w:val="28"/>
          <w:szCs w:val="28"/>
        </w:rPr>
        <w:t xml:space="preserve"> Chuyện thế kỷ 20 là thế nhưng chỉ có ma mới tin! Bước qua thế kỷ 21 có ông quan lý luận (đồng </w:t>
      </w:r>
      <w:r w:rsidR="00D543EB">
        <w:rPr>
          <w:color w:val="000000" w:themeColor="text1"/>
          <w:sz w:val="28"/>
          <w:szCs w:val="28"/>
        </w:rPr>
        <w:lastRenderedPageBreak/>
        <w:t xml:space="preserve">nghĩa với bốc phét) với danh hiệu “tiếm sĩ” (viết lại cho rõ: Tiếm sĩ) tên Hoàng Chí Bảo phán: Bác Hồ biết 29 thứ tiếng! </w:t>
      </w:r>
      <w:r w:rsidR="00FA64FB">
        <w:rPr>
          <w:color w:val="000000" w:themeColor="text1"/>
          <w:sz w:val="28"/>
          <w:szCs w:val="28"/>
        </w:rPr>
        <w:t>Nghe mà phát ớn cả xương sống! Đọc một trong những trang tài liệu về chuyện này thấy ghi như sau: bác Hồ biết các thứ tiếng Anh, Pháp, Trung Hoa, Ý, Đức, Nga, Tây Ban Nha, Bồ Đào Nha, Thái, Ả Rập và nhiều dân tộc thiểu số Việt Nam…</w:t>
      </w:r>
      <w:r w:rsidR="00817D97">
        <w:rPr>
          <w:color w:val="000000" w:themeColor="text1"/>
          <w:sz w:val="28"/>
          <w:szCs w:val="28"/>
        </w:rPr>
        <w:t xml:space="preserve">Không thấy quan bốc Hoàng Chí Bảo liệt kê </w:t>
      </w:r>
      <w:r w:rsidR="00447248">
        <w:rPr>
          <w:color w:val="000000" w:themeColor="text1"/>
          <w:sz w:val="28"/>
          <w:szCs w:val="28"/>
        </w:rPr>
        <w:t xml:space="preserve">hết </w:t>
      </w:r>
      <w:r w:rsidR="00817D97">
        <w:rPr>
          <w:color w:val="000000" w:themeColor="text1"/>
          <w:sz w:val="28"/>
          <w:szCs w:val="28"/>
        </w:rPr>
        <w:t>29 th</w:t>
      </w:r>
      <w:r w:rsidR="00447248">
        <w:rPr>
          <w:color w:val="000000" w:themeColor="text1"/>
          <w:sz w:val="28"/>
          <w:szCs w:val="28"/>
        </w:rPr>
        <w:t>ứ</w:t>
      </w:r>
      <w:r w:rsidR="00817D97">
        <w:rPr>
          <w:color w:val="000000" w:themeColor="text1"/>
          <w:sz w:val="28"/>
          <w:szCs w:val="28"/>
        </w:rPr>
        <w:t xml:space="preserve"> tiếng mà ông Hồ biết. Suy diễn: có lẽ kể từ ngày 2 tháng 9 – 1969 là cái ngày ông Hồ về chầu Các Mác </w:t>
      </w:r>
      <w:r w:rsidR="00447248">
        <w:rPr>
          <w:color w:val="000000" w:themeColor="text1"/>
          <w:sz w:val="28"/>
          <w:szCs w:val="28"/>
        </w:rPr>
        <w:t xml:space="preserve">Lê Nin </w:t>
      </w:r>
      <w:r w:rsidR="00817D97">
        <w:rPr>
          <w:color w:val="000000" w:themeColor="text1"/>
          <w:sz w:val="28"/>
          <w:szCs w:val="28"/>
        </w:rPr>
        <w:t>cho đến nay, ông Hồ đã được hai ông tổ dạy thêm cho 18 thứ tiếng nữa, vị chi là 29 như quan bốc phán…</w:t>
      </w:r>
      <w:r w:rsidR="00C430AD">
        <w:rPr>
          <w:color w:val="000000" w:themeColor="text1"/>
          <w:sz w:val="28"/>
          <w:szCs w:val="28"/>
        </w:rPr>
        <w:t>Giả thuyết khác: 18 thứ tiếng mà bác Hồ học được dưới đia ngục cũng có thể là 18 thứ tiếng của các sắc dân thiểu số tại Việt Nam như tiếng Mường, Thái, Thổ, Hrê, Khmer, Ch</w:t>
      </w:r>
      <w:r w:rsidR="00C443EF">
        <w:rPr>
          <w:color w:val="000000" w:themeColor="text1"/>
          <w:sz w:val="28"/>
          <w:szCs w:val="28"/>
        </w:rPr>
        <w:t>ơ</w:t>
      </w:r>
      <w:r w:rsidR="00C430AD">
        <w:rPr>
          <w:color w:val="000000" w:themeColor="text1"/>
          <w:sz w:val="28"/>
          <w:szCs w:val="28"/>
        </w:rPr>
        <w:t xml:space="preserve"> Ro, Koho, Xê Đăng, Mạ, Nùng, Tày, Dao</w:t>
      </w:r>
      <w:r w:rsidR="00447248">
        <w:rPr>
          <w:color w:val="000000" w:themeColor="text1"/>
          <w:sz w:val="28"/>
          <w:szCs w:val="28"/>
        </w:rPr>
        <w:t>,</w:t>
      </w:r>
      <w:r w:rsidR="00C430AD">
        <w:rPr>
          <w:color w:val="000000" w:themeColor="text1"/>
          <w:sz w:val="28"/>
          <w:szCs w:val="28"/>
        </w:rPr>
        <w:t xml:space="preserve"> Chàm, Lô Lô</w:t>
      </w:r>
      <w:r w:rsidR="00C443EF">
        <w:rPr>
          <w:color w:val="000000" w:themeColor="text1"/>
          <w:sz w:val="28"/>
          <w:szCs w:val="28"/>
        </w:rPr>
        <w:t>, Hmông, Gia Rai, Ra Đê, Xê Chiêng</w:t>
      </w:r>
      <w:r w:rsidR="00447248">
        <w:rPr>
          <w:color w:val="000000" w:themeColor="text1"/>
          <w:sz w:val="28"/>
          <w:szCs w:val="28"/>
        </w:rPr>
        <w:t>.</w:t>
      </w:r>
    </w:p>
    <w:p w14:paraId="5F8CF6DF" w14:textId="45E9BA23" w:rsidR="00874C0C" w:rsidRPr="00A27E12" w:rsidRDefault="00874C0C" w:rsidP="00712A8F">
      <w:pPr>
        <w:jc w:val="both"/>
        <w:rPr>
          <w:color w:val="000000" w:themeColor="text1"/>
          <w:sz w:val="28"/>
          <w:szCs w:val="28"/>
        </w:rPr>
      </w:pPr>
      <w:r>
        <w:rPr>
          <w:color w:val="000000" w:themeColor="text1"/>
          <w:sz w:val="28"/>
          <w:szCs w:val="28"/>
        </w:rPr>
        <w:t xml:space="preserve">Chuyện về cuộc đời của ông Hồ có lẽ mang ra kể cho các học sinh lớp mẫu giáo, các lớp bậc tiểu học là thíc hợp nhất. Những lời bốc của “tiếm sĩ </w:t>
      </w:r>
      <w:proofErr w:type="gramStart"/>
      <w:r w:rsidR="00447248">
        <w:rPr>
          <w:color w:val="000000" w:themeColor="text1"/>
          <w:sz w:val="28"/>
          <w:szCs w:val="28"/>
        </w:rPr>
        <w:t xml:space="preserve">“ </w:t>
      </w:r>
      <w:r>
        <w:rPr>
          <w:color w:val="000000" w:themeColor="text1"/>
          <w:sz w:val="28"/>
          <w:szCs w:val="28"/>
        </w:rPr>
        <w:t>Ho</w:t>
      </w:r>
      <w:r w:rsidR="006C432D">
        <w:rPr>
          <w:color w:val="000000" w:themeColor="text1"/>
          <w:sz w:val="28"/>
          <w:szCs w:val="28"/>
        </w:rPr>
        <w:t>a</w:t>
      </w:r>
      <w:proofErr w:type="gramEnd"/>
      <w:r w:rsidR="006C432D">
        <w:rPr>
          <w:color w:val="000000" w:themeColor="text1"/>
          <w:sz w:val="28"/>
          <w:szCs w:val="28"/>
        </w:rPr>
        <w:t>̀</w:t>
      </w:r>
      <w:r>
        <w:rPr>
          <w:color w:val="000000" w:themeColor="text1"/>
          <w:sz w:val="28"/>
          <w:szCs w:val="28"/>
        </w:rPr>
        <w:t>ng Chí Bảo nên đưa vào s</w:t>
      </w:r>
      <w:r w:rsidR="006C432D">
        <w:rPr>
          <w:color w:val="000000" w:themeColor="text1"/>
          <w:sz w:val="28"/>
          <w:szCs w:val="28"/>
        </w:rPr>
        <w:t>ách giáo khoa các lớp này.</w:t>
      </w:r>
    </w:p>
    <w:p w14:paraId="67D63A3A" w14:textId="7E43DF8D" w:rsidR="009F291F" w:rsidRDefault="006C432D" w:rsidP="00712A8F">
      <w:pPr>
        <w:jc w:val="both"/>
        <w:rPr>
          <w:color w:val="000000" w:themeColor="text1"/>
          <w:sz w:val="28"/>
          <w:szCs w:val="28"/>
        </w:rPr>
      </w:pPr>
      <w:r>
        <w:rPr>
          <w:color w:val="000000" w:themeColor="text1"/>
          <w:sz w:val="28"/>
          <w:szCs w:val="28"/>
        </w:rPr>
        <w:t>Kết về phần ông Hồ: V</w:t>
      </w:r>
      <w:r w:rsidR="009F291F">
        <w:rPr>
          <w:color w:val="000000" w:themeColor="text1"/>
          <w:sz w:val="28"/>
          <w:szCs w:val="28"/>
        </w:rPr>
        <w:t xml:space="preserve">ẹm </w:t>
      </w:r>
      <w:r>
        <w:rPr>
          <w:color w:val="000000" w:themeColor="text1"/>
          <w:sz w:val="28"/>
          <w:szCs w:val="28"/>
        </w:rPr>
        <w:t xml:space="preserve">(chứ không phải Unesco) </w:t>
      </w:r>
      <w:r w:rsidR="009F291F">
        <w:rPr>
          <w:color w:val="000000" w:themeColor="text1"/>
          <w:sz w:val="28"/>
          <w:szCs w:val="28"/>
        </w:rPr>
        <w:t xml:space="preserve">tôn ông Hồ </w:t>
      </w:r>
      <w:r>
        <w:rPr>
          <w:color w:val="000000" w:themeColor="text1"/>
          <w:sz w:val="28"/>
          <w:szCs w:val="28"/>
        </w:rPr>
        <w:t>là</w:t>
      </w:r>
      <w:r w:rsidR="009F291F">
        <w:rPr>
          <w:color w:val="000000" w:themeColor="text1"/>
          <w:sz w:val="28"/>
          <w:szCs w:val="28"/>
        </w:rPr>
        <w:t xml:space="preserve"> “danh nhân văn hóa thế giới” tức là kéo các Cụ Chu Văn An, Nguyễn Trãi và Nguyễn Du xuống ngang hàng với ông Hồ</w:t>
      </w:r>
      <w:r w:rsidR="007609BF">
        <w:rPr>
          <w:color w:val="000000" w:themeColor="text1"/>
          <w:sz w:val="28"/>
          <w:szCs w:val="28"/>
        </w:rPr>
        <w:t xml:space="preserve">. </w:t>
      </w:r>
      <w:r w:rsidR="00447248">
        <w:rPr>
          <w:color w:val="000000" w:themeColor="text1"/>
          <w:sz w:val="28"/>
          <w:szCs w:val="28"/>
        </w:rPr>
        <w:t>Đây là một trọng tội đối với Tổ tiên.</w:t>
      </w:r>
    </w:p>
    <w:p w14:paraId="6344ED9B" w14:textId="665C2CEC" w:rsidR="00075EFF" w:rsidRDefault="00075EFF" w:rsidP="00712A8F">
      <w:pPr>
        <w:jc w:val="both"/>
        <w:rPr>
          <w:color w:val="000000" w:themeColor="text1"/>
          <w:sz w:val="28"/>
          <w:szCs w:val="28"/>
        </w:rPr>
      </w:pPr>
    </w:p>
    <w:p w14:paraId="79344853" w14:textId="471732CD" w:rsidR="00075EFF" w:rsidRDefault="00320259" w:rsidP="00712A8F">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sidRPr="00320259">
        <w:rPr>
          <w:color w:val="FF0000"/>
          <w:sz w:val="28"/>
          <w:szCs w:val="28"/>
        </w:rPr>
        <w:tab/>
        <w:t>CHUYỆN THỨ HAI</w:t>
      </w:r>
    </w:p>
    <w:p w14:paraId="00823652" w14:textId="7AEC1DA7" w:rsidR="00A55D55" w:rsidRDefault="00EA4B0E" w:rsidP="00712A8F">
      <w:pPr>
        <w:jc w:val="both"/>
        <w:rPr>
          <w:color w:val="000000" w:themeColor="text1"/>
          <w:sz w:val="28"/>
          <w:szCs w:val="28"/>
        </w:rPr>
      </w:pPr>
      <w:r w:rsidRPr="00EA4B0E">
        <w:rPr>
          <w:color w:val="C00000"/>
          <w:sz w:val="28"/>
          <w:szCs w:val="28"/>
        </w:rPr>
        <w:t xml:space="preserve">Một: </w:t>
      </w:r>
      <w:r w:rsidR="00A55D55" w:rsidRPr="00953C72">
        <w:rPr>
          <w:color w:val="000000" w:themeColor="text1"/>
          <w:sz w:val="28"/>
          <w:szCs w:val="28"/>
        </w:rPr>
        <w:t>Là chuyện me xừ “tưởng thú” Ph</w:t>
      </w:r>
      <w:r w:rsidR="00FE3A69">
        <w:rPr>
          <w:color w:val="000000" w:themeColor="text1"/>
          <w:sz w:val="28"/>
          <w:szCs w:val="28"/>
        </w:rPr>
        <w:t>ạ</w:t>
      </w:r>
      <w:r w:rsidR="00A55D55" w:rsidRPr="00953C72">
        <w:rPr>
          <w:color w:val="000000" w:themeColor="text1"/>
          <w:sz w:val="28"/>
          <w:szCs w:val="28"/>
        </w:rPr>
        <w:t>m Minh C</w:t>
      </w:r>
      <w:r w:rsidR="00FE3A69">
        <w:rPr>
          <w:color w:val="000000" w:themeColor="text1"/>
          <w:sz w:val="28"/>
          <w:szCs w:val="28"/>
        </w:rPr>
        <w:t>h</w:t>
      </w:r>
      <w:r w:rsidR="00A55D55" w:rsidRPr="00953C72">
        <w:rPr>
          <w:color w:val="000000" w:themeColor="text1"/>
          <w:sz w:val="28"/>
          <w:szCs w:val="28"/>
        </w:rPr>
        <w:t>ính dắt một b</w:t>
      </w:r>
      <w:r w:rsidR="00FE3A69">
        <w:rPr>
          <w:color w:val="000000" w:themeColor="text1"/>
          <w:sz w:val="28"/>
          <w:szCs w:val="28"/>
        </w:rPr>
        <w:t>ầ</w:t>
      </w:r>
      <w:r w:rsidR="00A55D55" w:rsidRPr="00953C72">
        <w:rPr>
          <w:color w:val="000000" w:themeColor="text1"/>
          <w:sz w:val="28"/>
          <w:szCs w:val="28"/>
        </w:rPr>
        <w:t>y quan ch</w:t>
      </w:r>
      <w:r w:rsidR="00017FF9">
        <w:rPr>
          <w:color w:val="000000" w:themeColor="text1"/>
          <w:sz w:val="28"/>
          <w:szCs w:val="28"/>
        </w:rPr>
        <w:t>ứ</w:t>
      </w:r>
      <w:r w:rsidR="00A55D55" w:rsidRPr="00953C72">
        <w:rPr>
          <w:color w:val="000000" w:themeColor="text1"/>
          <w:sz w:val="28"/>
          <w:szCs w:val="28"/>
        </w:rPr>
        <w:t>c cao cấp sang Hoa Kỳ để dự họp các nước Đông Nam Á</w:t>
      </w:r>
      <w:r w:rsidR="00FE3A69">
        <w:rPr>
          <w:color w:val="000000" w:themeColor="text1"/>
          <w:sz w:val="28"/>
          <w:szCs w:val="28"/>
        </w:rPr>
        <w:t xml:space="preserve">. Chuyện xảy ra trong mấy ngày phái đoàn ở Mỹ khiến cho không ít người quan tâm, người ngoài nước lẫn trong nước. Mọi người đều bàng hoàng và sửng sốt khi nghe và thấy được những gì khi phái đoàn của nước Việt Xã Nghĩa tụm nhau trong một góc của căn phòng và tranh nhau phun ra loại chữ nghĩa đã được hình thành ở hang Pác Bó </w:t>
      </w:r>
      <w:r w:rsidR="00FC3566">
        <w:rPr>
          <w:color w:val="000000" w:themeColor="text1"/>
          <w:sz w:val="28"/>
          <w:szCs w:val="28"/>
        </w:rPr>
        <w:t>vào thập niên 40 của thế kỷ trước</w:t>
      </w:r>
      <w:r w:rsidR="00FE3A69">
        <w:rPr>
          <w:color w:val="000000" w:themeColor="text1"/>
          <w:sz w:val="28"/>
          <w:szCs w:val="28"/>
        </w:rPr>
        <w:t>…</w:t>
      </w:r>
      <w:r w:rsidR="00557899">
        <w:rPr>
          <w:color w:val="000000" w:themeColor="text1"/>
          <w:sz w:val="28"/>
          <w:szCs w:val="28"/>
        </w:rPr>
        <w:t>N</w:t>
      </w:r>
      <w:r w:rsidR="00017FF9">
        <w:rPr>
          <w:color w:val="000000" w:themeColor="text1"/>
          <w:sz w:val="28"/>
          <w:szCs w:val="28"/>
        </w:rPr>
        <w:t>h</w:t>
      </w:r>
      <w:r w:rsidR="00557899">
        <w:rPr>
          <w:color w:val="000000" w:themeColor="text1"/>
          <w:sz w:val="28"/>
          <w:szCs w:val="28"/>
        </w:rPr>
        <w:t xml:space="preserve">ững chữ đầu tiên được nghe từ ông cựu tướng công an nay là “tưởng thú” nói </w:t>
      </w:r>
      <w:r w:rsidR="00557899">
        <w:rPr>
          <w:color w:val="000000" w:themeColor="text1"/>
          <w:sz w:val="28"/>
          <w:szCs w:val="28"/>
        </w:rPr>
        <w:lastRenderedPageBreak/>
        <w:t xml:space="preserve">oang oang rằng: </w:t>
      </w:r>
      <w:r w:rsidR="00557899" w:rsidRPr="00557899">
        <w:rPr>
          <w:color w:val="7030A0"/>
          <w:sz w:val="28"/>
          <w:szCs w:val="28"/>
        </w:rPr>
        <w:t xml:space="preserve">“…rõ ràng, sòng phẳng, mẹ nó…sợ gì đâu…” </w:t>
      </w:r>
      <w:r w:rsidR="00557899" w:rsidRPr="00557899">
        <w:rPr>
          <w:color w:val="000000" w:themeColor="text1"/>
          <w:sz w:val="28"/>
          <w:szCs w:val="28"/>
        </w:rPr>
        <w:t xml:space="preserve">rồi tiếp tục </w:t>
      </w:r>
      <w:r w:rsidR="00557899" w:rsidRPr="00557899">
        <w:rPr>
          <w:color w:val="7030A0"/>
          <w:sz w:val="28"/>
          <w:szCs w:val="28"/>
        </w:rPr>
        <w:t>“</w:t>
      </w:r>
      <w:r w:rsidR="00557899">
        <w:rPr>
          <w:color w:val="7030A0"/>
          <w:sz w:val="28"/>
          <w:szCs w:val="28"/>
        </w:rPr>
        <w:t xml:space="preserve">Mẹ…cái thằng cha này…Bỏ mẹ hết tất cả…” </w:t>
      </w:r>
      <w:r w:rsidR="00557899" w:rsidRPr="00557899">
        <w:rPr>
          <w:color w:val="000000" w:themeColor="text1"/>
          <w:sz w:val="28"/>
          <w:szCs w:val="28"/>
        </w:rPr>
        <w:t>và cả đám đ</w:t>
      </w:r>
      <w:r w:rsidR="00FC3566">
        <w:rPr>
          <w:color w:val="000000" w:themeColor="text1"/>
          <w:sz w:val="28"/>
          <w:szCs w:val="28"/>
        </w:rPr>
        <w:t>ứ</w:t>
      </w:r>
      <w:r w:rsidR="00557899" w:rsidRPr="00557899">
        <w:rPr>
          <w:color w:val="000000" w:themeColor="text1"/>
          <w:sz w:val="28"/>
          <w:szCs w:val="28"/>
        </w:rPr>
        <w:t xml:space="preserve">ng cười hô hố…rất </w:t>
      </w:r>
      <w:r w:rsidR="00557899">
        <w:rPr>
          <w:color w:val="000000" w:themeColor="text1"/>
          <w:sz w:val="28"/>
          <w:szCs w:val="28"/>
        </w:rPr>
        <w:t xml:space="preserve">ư là </w:t>
      </w:r>
      <w:r w:rsidR="00557899" w:rsidRPr="00557899">
        <w:rPr>
          <w:color w:val="000000" w:themeColor="text1"/>
          <w:sz w:val="28"/>
          <w:szCs w:val="28"/>
        </w:rPr>
        <w:t>vô tư</w:t>
      </w:r>
      <w:r w:rsidR="00017FF9">
        <w:rPr>
          <w:color w:val="000000" w:themeColor="text1"/>
          <w:sz w:val="28"/>
          <w:szCs w:val="28"/>
        </w:rPr>
        <w:t>.</w:t>
      </w:r>
      <w:r w:rsidR="00AB317C">
        <w:rPr>
          <w:color w:val="000000" w:themeColor="text1"/>
          <w:sz w:val="28"/>
          <w:szCs w:val="28"/>
        </w:rPr>
        <w:t xml:space="preserve"> Tên “răng hô mã tấu ngoặm thịt bò dát vàng thì: “thằng này thằng nọ…” khi nhắc tới một viên chứ</w:t>
      </w:r>
      <w:r w:rsidR="006F68F5">
        <w:rPr>
          <w:color w:val="000000" w:themeColor="text1"/>
          <w:sz w:val="28"/>
          <w:szCs w:val="28"/>
        </w:rPr>
        <w:t>c</w:t>
      </w:r>
      <w:r w:rsidR="00AB317C">
        <w:rPr>
          <w:color w:val="000000" w:themeColor="text1"/>
          <w:sz w:val="28"/>
          <w:szCs w:val="28"/>
        </w:rPr>
        <w:t xml:space="preserve"> Mỹ tên là Matt Pottinger…</w:t>
      </w:r>
      <w:r w:rsidR="006F68F5">
        <w:rPr>
          <w:color w:val="000000" w:themeColor="text1"/>
          <w:sz w:val="28"/>
          <w:szCs w:val="28"/>
        </w:rPr>
        <w:t>và “</w:t>
      </w:r>
      <w:r w:rsidR="006F68F5" w:rsidRPr="006F68F5">
        <w:rPr>
          <w:color w:val="7030A0"/>
          <w:sz w:val="28"/>
          <w:szCs w:val="28"/>
        </w:rPr>
        <w:t>nó đang ở trong phòng nó nghe đấy, sợ gì đâu</w:t>
      </w:r>
      <w:r w:rsidR="006F68F5">
        <w:rPr>
          <w:color w:val="000000" w:themeColor="text1"/>
          <w:sz w:val="28"/>
          <w:szCs w:val="28"/>
        </w:rPr>
        <w:t xml:space="preserve">…”. </w:t>
      </w:r>
      <w:r w:rsidR="00AB317C">
        <w:rPr>
          <w:color w:val="000000" w:themeColor="text1"/>
          <w:sz w:val="28"/>
          <w:szCs w:val="28"/>
        </w:rPr>
        <w:t>Đại sứ vem thì: “</w:t>
      </w:r>
      <w:r w:rsidR="00AB317C" w:rsidRPr="006F68F5">
        <w:rPr>
          <w:color w:val="7030A0"/>
          <w:sz w:val="28"/>
          <w:szCs w:val="28"/>
        </w:rPr>
        <w:t>mình nói nó, nó cũng phải ngại…”</w:t>
      </w:r>
      <w:r w:rsidR="006F68F5" w:rsidRPr="006F68F5">
        <w:rPr>
          <w:color w:val="7030A0"/>
          <w:sz w:val="28"/>
          <w:szCs w:val="28"/>
        </w:rPr>
        <w:t xml:space="preserve"> </w:t>
      </w:r>
      <w:r w:rsidR="006F68F5">
        <w:rPr>
          <w:color w:val="000000" w:themeColor="text1"/>
          <w:sz w:val="28"/>
          <w:szCs w:val="28"/>
        </w:rPr>
        <w:t xml:space="preserve">và vô số chữ nghĩa như thế có dịp tuôn ra trên đất Mỹ vì có lẽ chúng cho rằng ở Mỹ thiếu loại ngôn ngữ ngoại giao </w:t>
      </w:r>
      <w:r w:rsidR="00581436">
        <w:rPr>
          <w:color w:val="000000" w:themeColor="text1"/>
          <w:sz w:val="28"/>
          <w:szCs w:val="28"/>
        </w:rPr>
        <w:t>xã hội chủ nghĩa</w:t>
      </w:r>
      <w:r w:rsidR="00541C41">
        <w:rPr>
          <w:color w:val="000000" w:themeColor="text1"/>
          <w:sz w:val="28"/>
          <w:szCs w:val="28"/>
        </w:rPr>
        <w:t xml:space="preserve"> để nghe cho vui tai</w:t>
      </w:r>
      <w:r w:rsidR="006F68F5">
        <w:rPr>
          <w:color w:val="000000" w:themeColor="text1"/>
          <w:sz w:val="28"/>
          <w:szCs w:val="28"/>
        </w:rPr>
        <w:t>!</w:t>
      </w:r>
    </w:p>
    <w:p w14:paraId="4CA73B6B" w14:textId="5442C9D2" w:rsidR="00017FF9" w:rsidRDefault="00017FF9" w:rsidP="00712A8F">
      <w:pPr>
        <w:jc w:val="both"/>
        <w:rPr>
          <w:color w:val="000000" w:themeColor="text1"/>
          <w:sz w:val="28"/>
          <w:szCs w:val="28"/>
        </w:rPr>
      </w:pPr>
      <w:r>
        <w:rPr>
          <w:color w:val="000000" w:themeColor="text1"/>
          <w:sz w:val="28"/>
          <w:szCs w:val="28"/>
        </w:rPr>
        <w:t xml:space="preserve">Nhiều trang trên các mạng xã hội trong cũng như ngoài nước cho rằng những lời của “tưởng thú” Việt Nam là ngôn ngữ </w:t>
      </w:r>
      <w:r w:rsidR="00A06B71">
        <w:rPr>
          <w:color w:val="000000" w:themeColor="text1"/>
          <w:sz w:val="28"/>
          <w:szCs w:val="28"/>
        </w:rPr>
        <w:t>“</w:t>
      </w:r>
      <w:r>
        <w:rPr>
          <w:color w:val="000000" w:themeColor="text1"/>
          <w:sz w:val="28"/>
          <w:szCs w:val="28"/>
        </w:rPr>
        <w:t>đường phố</w:t>
      </w:r>
      <w:r w:rsidR="00A06B71">
        <w:rPr>
          <w:color w:val="000000" w:themeColor="text1"/>
          <w:sz w:val="28"/>
          <w:szCs w:val="28"/>
        </w:rPr>
        <w:t>”</w:t>
      </w:r>
      <w:r>
        <w:rPr>
          <w:color w:val="000000" w:themeColor="text1"/>
          <w:sz w:val="28"/>
          <w:szCs w:val="28"/>
        </w:rPr>
        <w:t xml:space="preserve">, ngôn ngữ </w:t>
      </w:r>
      <w:r w:rsidR="00A06B71">
        <w:rPr>
          <w:color w:val="000000" w:themeColor="text1"/>
          <w:sz w:val="28"/>
          <w:szCs w:val="28"/>
        </w:rPr>
        <w:t>“</w:t>
      </w:r>
      <w:r>
        <w:rPr>
          <w:color w:val="000000" w:themeColor="text1"/>
          <w:sz w:val="28"/>
          <w:szCs w:val="28"/>
        </w:rPr>
        <w:t>kẻ chợ</w:t>
      </w:r>
      <w:r w:rsidR="00A06B71">
        <w:rPr>
          <w:color w:val="000000" w:themeColor="text1"/>
          <w:sz w:val="28"/>
          <w:szCs w:val="28"/>
        </w:rPr>
        <w:t>”</w:t>
      </w:r>
      <w:r>
        <w:rPr>
          <w:color w:val="000000" w:themeColor="text1"/>
          <w:sz w:val="28"/>
          <w:szCs w:val="28"/>
        </w:rPr>
        <w:t>, ngôn ngữ “đá cá lăn dưa”</w:t>
      </w:r>
      <w:r w:rsidR="00A06B71">
        <w:rPr>
          <w:color w:val="000000" w:themeColor="text1"/>
          <w:sz w:val="28"/>
          <w:szCs w:val="28"/>
        </w:rPr>
        <w:t xml:space="preserve">, ngôn ngữ “mò cua bắt ốc”, ngôn ngữ “bến xe”, ngôn ngữ “đầu đò”… Có một bài viết từ Việt Nam </w:t>
      </w:r>
      <w:r w:rsidR="00AC70DB">
        <w:rPr>
          <w:color w:val="000000" w:themeColor="text1"/>
          <w:sz w:val="28"/>
          <w:szCs w:val="28"/>
        </w:rPr>
        <w:t xml:space="preserve">của một nhạc sĩ </w:t>
      </w:r>
      <w:r w:rsidR="00FC3566">
        <w:rPr>
          <w:color w:val="000000" w:themeColor="text1"/>
          <w:sz w:val="28"/>
          <w:szCs w:val="28"/>
        </w:rPr>
        <w:t>viết</w:t>
      </w:r>
      <w:r w:rsidR="00A06B71">
        <w:rPr>
          <w:color w:val="000000" w:themeColor="text1"/>
          <w:sz w:val="28"/>
          <w:szCs w:val="28"/>
        </w:rPr>
        <w:t xml:space="preserve"> về tiểu sử của ông “tưởng thú” nhắc </w:t>
      </w:r>
      <w:r w:rsidR="00EA4B0E">
        <w:rPr>
          <w:color w:val="000000" w:themeColor="text1"/>
          <w:sz w:val="28"/>
          <w:szCs w:val="28"/>
        </w:rPr>
        <w:t xml:space="preserve">lại </w:t>
      </w:r>
      <w:r w:rsidR="00A06B71">
        <w:rPr>
          <w:color w:val="000000" w:themeColor="text1"/>
          <w:sz w:val="28"/>
          <w:szCs w:val="28"/>
        </w:rPr>
        <w:t xml:space="preserve">dạo còn bé </w:t>
      </w:r>
      <w:r w:rsidR="00FC3566">
        <w:rPr>
          <w:color w:val="000000" w:themeColor="text1"/>
          <w:sz w:val="28"/>
          <w:szCs w:val="28"/>
        </w:rPr>
        <w:t xml:space="preserve">khi </w:t>
      </w:r>
      <w:r w:rsidR="00541C41">
        <w:rPr>
          <w:color w:val="000000" w:themeColor="text1"/>
          <w:sz w:val="28"/>
          <w:szCs w:val="28"/>
        </w:rPr>
        <w:t>“tưởng thú”</w:t>
      </w:r>
      <w:r w:rsidR="00A06B71">
        <w:rPr>
          <w:color w:val="000000" w:themeColor="text1"/>
          <w:sz w:val="28"/>
          <w:szCs w:val="28"/>
        </w:rPr>
        <w:t xml:space="preserve"> phụ cha mẹ trong việc đưa đò</w:t>
      </w:r>
      <w:r w:rsidR="00541C41">
        <w:rPr>
          <w:color w:val="000000" w:themeColor="text1"/>
          <w:sz w:val="28"/>
          <w:szCs w:val="28"/>
        </w:rPr>
        <w:t xml:space="preserve"> ở bến sông</w:t>
      </w:r>
      <w:r w:rsidR="00A06B71">
        <w:rPr>
          <w:color w:val="000000" w:themeColor="text1"/>
          <w:sz w:val="28"/>
          <w:szCs w:val="28"/>
        </w:rPr>
        <w:t>, ông ta là người m</w:t>
      </w:r>
      <w:r w:rsidR="00EA4B0E">
        <w:rPr>
          <w:color w:val="000000" w:themeColor="text1"/>
          <w:sz w:val="28"/>
          <w:szCs w:val="28"/>
        </w:rPr>
        <w:t>ời</w:t>
      </w:r>
      <w:r w:rsidR="00A06B71">
        <w:rPr>
          <w:color w:val="000000" w:themeColor="text1"/>
          <w:sz w:val="28"/>
          <w:szCs w:val="28"/>
        </w:rPr>
        <w:t xml:space="preserve">, đưa khách </w:t>
      </w:r>
      <w:r w:rsidR="00EA4B0E">
        <w:rPr>
          <w:color w:val="000000" w:themeColor="text1"/>
          <w:sz w:val="28"/>
          <w:szCs w:val="28"/>
        </w:rPr>
        <w:t>x</w:t>
      </w:r>
      <w:r w:rsidR="00A06B71">
        <w:rPr>
          <w:color w:val="000000" w:themeColor="text1"/>
          <w:sz w:val="28"/>
          <w:szCs w:val="28"/>
        </w:rPr>
        <w:t xml:space="preserve">uống đò và trong làng ai cũng biết nên </w:t>
      </w:r>
      <w:r w:rsidR="00EA4B0E">
        <w:rPr>
          <w:color w:val="000000" w:themeColor="text1"/>
          <w:sz w:val="28"/>
          <w:szCs w:val="28"/>
        </w:rPr>
        <w:t>dân ở xã Hoa Lộc</w:t>
      </w:r>
      <w:r w:rsidR="00541C41">
        <w:rPr>
          <w:color w:val="000000" w:themeColor="text1"/>
          <w:sz w:val="28"/>
          <w:szCs w:val="28"/>
        </w:rPr>
        <w:t>,</w:t>
      </w:r>
      <w:r w:rsidR="00EA4B0E">
        <w:rPr>
          <w:color w:val="000000" w:themeColor="text1"/>
          <w:sz w:val="28"/>
          <w:szCs w:val="28"/>
        </w:rPr>
        <w:t xml:space="preserve"> tỉnh Thanh Hóa </w:t>
      </w:r>
      <w:r w:rsidR="00A06B71">
        <w:rPr>
          <w:color w:val="000000" w:themeColor="text1"/>
          <w:sz w:val="28"/>
          <w:szCs w:val="28"/>
        </w:rPr>
        <w:t>gọi ông ta một cái tên đáng yêu là “chính đầu đò”</w:t>
      </w:r>
      <w:r w:rsidR="00EA4B0E">
        <w:rPr>
          <w:color w:val="000000" w:themeColor="text1"/>
          <w:sz w:val="28"/>
          <w:szCs w:val="28"/>
        </w:rPr>
        <w:t xml:space="preserve">. Thứ ngôn ngữ </w:t>
      </w:r>
      <w:r w:rsidR="006112EB">
        <w:rPr>
          <w:color w:val="000000" w:themeColor="text1"/>
          <w:sz w:val="28"/>
          <w:szCs w:val="28"/>
        </w:rPr>
        <w:t>m</w:t>
      </w:r>
      <w:r w:rsidR="00EA4B0E">
        <w:rPr>
          <w:color w:val="000000" w:themeColor="text1"/>
          <w:sz w:val="28"/>
          <w:szCs w:val="28"/>
        </w:rPr>
        <w:t xml:space="preserve">à ông “tưởng thú” xử dụng ở Mỹ đúng là ngôn ngữ “đầu đò” vậy! </w:t>
      </w:r>
      <w:r w:rsidR="00FC3566">
        <w:rPr>
          <w:color w:val="000000" w:themeColor="text1"/>
          <w:sz w:val="28"/>
          <w:szCs w:val="28"/>
        </w:rPr>
        <w:t>N</w:t>
      </w:r>
      <w:r w:rsidR="00AC70DB">
        <w:rPr>
          <w:color w:val="000000" w:themeColor="text1"/>
          <w:sz w:val="28"/>
          <w:szCs w:val="28"/>
        </w:rPr>
        <w:t>hưng</w:t>
      </w:r>
      <w:r w:rsidR="00FC3566">
        <w:rPr>
          <w:color w:val="000000" w:themeColor="text1"/>
          <w:sz w:val="28"/>
          <w:szCs w:val="28"/>
        </w:rPr>
        <w:t xml:space="preserve"> xét cho kỹ thì loại ngôn n</w:t>
      </w:r>
      <w:r w:rsidR="00DB3E94">
        <w:rPr>
          <w:color w:val="000000" w:themeColor="text1"/>
          <w:sz w:val="28"/>
          <w:szCs w:val="28"/>
        </w:rPr>
        <w:t>g</w:t>
      </w:r>
      <w:r w:rsidR="00FC3566">
        <w:rPr>
          <w:color w:val="000000" w:themeColor="text1"/>
          <w:sz w:val="28"/>
          <w:szCs w:val="28"/>
        </w:rPr>
        <w:t xml:space="preserve">ữ như thế </w:t>
      </w:r>
      <w:r w:rsidR="00DB3E94">
        <w:rPr>
          <w:color w:val="000000" w:themeColor="text1"/>
          <w:sz w:val="28"/>
          <w:szCs w:val="28"/>
        </w:rPr>
        <w:t xml:space="preserve">thuộc phạm trù văn hóa phát xuất từ hang Pác Bó, đừng gán cho những người ở “đường phố”, “kẻ chợ”, “bến xe” hay “đá cá lăn dưa” mà </w:t>
      </w:r>
      <w:r w:rsidR="00541C41">
        <w:rPr>
          <w:color w:val="000000" w:themeColor="text1"/>
          <w:sz w:val="28"/>
          <w:szCs w:val="28"/>
        </w:rPr>
        <w:t>oan</w:t>
      </w:r>
      <w:r w:rsidR="00DB3E94">
        <w:rPr>
          <w:color w:val="000000" w:themeColor="text1"/>
          <w:sz w:val="28"/>
          <w:szCs w:val="28"/>
        </w:rPr>
        <w:t xml:space="preserve"> cho họ</w:t>
      </w:r>
      <w:r w:rsidR="00C04512">
        <w:rPr>
          <w:color w:val="000000" w:themeColor="text1"/>
          <w:sz w:val="28"/>
          <w:szCs w:val="28"/>
        </w:rPr>
        <w:t xml:space="preserve"> tội nghiệp.</w:t>
      </w:r>
    </w:p>
    <w:p w14:paraId="7939FCE5" w14:textId="729CE2F3" w:rsidR="00EA4B0E" w:rsidRDefault="00EA4B0E" w:rsidP="00712A8F">
      <w:pPr>
        <w:jc w:val="both"/>
        <w:rPr>
          <w:color w:val="000000" w:themeColor="text1"/>
          <w:sz w:val="28"/>
          <w:szCs w:val="28"/>
        </w:rPr>
      </w:pPr>
      <w:r w:rsidRPr="00DB3E94">
        <w:rPr>
          <w:color w:val="C00000"/>
          <w:sz w:val="28"/>
          <w:szCs w:val="28"/>
        </w:rPr>
        <w:t>Hai:</w:t>
      </w:r>
      <w:r w:rsidR="001A786A" w:rsidRPr="00DB3E94">
        <w:rPr>
          <w:color w:val="C00000"/>
          <w:sz w:val="28"/>
          <w:szCs w:val="28"/>
        </w:rPr>
        <w:t xml:space="preserve"> </w:t>
      </w:r>
      <w:r w:rsidR="001A786A">
        <w:rPr>
          <w:color w:val="000000" w:themeColor="text1"/>
          <w:sz w:val="28"/>
          <w:szCs w:val="28"/>
        </w:rPr>
        <w:t xml:space="preserve">Vẹm tại Mỹ tổ chức một cuộc gặp gỡ </w:t>
      </w:r>
      <w:r w:rsidR="00631042">
        <w:rPr>
          <w:color w:val="000000" w:themeColor="text1"/>
          <w:sz w:val="28"/>
          <w:szCs w:val="28"/>
        </w:rPr>
        <w:t xml:space="preserve">trước </w:t>
      </w:r>
      <w:r w:rsidR="001A786A">
        <w:rPr>
          <w:color w:val="000000" w:themeColor="text1"/>
          <w:sz w:val="28"/>
          <w:szCs w:val="28"/>
        </w:rPr>
        <w:t xml:space="preserve">“quần…chúng” để “tưởng thú” </w:t>
      </w:r>
      <w:r w:rsidR="00E650AD">
        <w:rPr>
          <w:color w:val="000000" w:themeColor="text1"/>
          <w:sz w:val="28"/>
          <w:szCs w:val="28"/>
        </w:rPr>
        <w:t>đến nói chuyện bốc phét</w:t>
      </w:r>
      <w:r w:rsidR="001A786A">
        <w:rPr>
          <w:color w:val="000000" w:themeColor="text1"/>
          <w:sz w:val="28"/>
          <w:szCs w:val="28"/>
        </w:rPr>
        <w:t>. Quần</w:t>
      </w:r>
      <w:proofErr w:type="gramStart"/>
      <w:r w:rsidR="00631042">
        <w:rPr>
          <w:color w:val="000000" w:themeColor="text1"/>
          <w:sz w:val="28"/>
          <w:szCs w:val="28"/>
        </w:rPr>
        <w:t>..</w:t>
      </w:r>
      <w:proofErr w:type="gramEnd"/>
      <w:r w:rsidR="001A786A">
        <w:rPr>
          <w:color w:val="000000" w:themeColor="text1"/>
          <w:sz w:val="28"/>
          <w:szCs w:val="28"/>
        </w:rPr>
        <w:t xml:space="preserve"> chúng ở đây là vợ </w:t>
      </w:r>
      <w:r w:rsidR="00631042">
        <w:rPr>
          <w:color w:val="000000" w:themeColor="text1"/>
          <w:sz w:val="28"/>
          <w:szCs w:val="28"/>
        </w:rPr>
        <w:t xml:space="preserve">chồng </w:t>
      </w:r>
      <w:r w:rsidR="001A786A">
        <w:rPr>
          <w:color w:val="000000" w:themeColor="text1"/>
          <w:sz w:val="28"/>
          <w:szCs w:val="28"/>
        </w:rPr>
        <w:t>con c</w:t>
      </w:r>
      <w:r w:rsidR="00631042">
        <w:rPr>
          <w:color w:val="000000" w:themeColor="text1"/>
          <w:sz w:val="28"/>
          <w:szCs w:val="28"/>
        </w:rPr>
        <w:t>ái</w:t>
      </w:r>
      <w:r w:rsidR="001A786A">
        <w:rPr>
          <w:color w:val="000000" w:themeColor="text1"/>
          <w:sz w:val="28"/>
          <w:szCs w:val="28"/>
        </w:rPr>
        <w:t xml:space="preserve"> của các vẹm đang làm việc tại M</w:t>
      </w:r>
      <w:r w:rsidR="00E650AD">
        <w:rPr>
          <w:color w:val="000000" w:themeColor="text1"/>
          <w:sz w:val="28"/>
          <w:szCs w:val="28"/>
        </w:rPr>
        <w:t>ỹ, các ru - học – sinh được đài thọ bởi ngân sách nhà nước, các vẹm nằm vùng</w:t>
      </w:r>
      <w:r w:rsidR="00631042">
        <w:rPr>
          <w:color w:val="000000" w:themeColor="text1"/>
          <w:sz w:val="28"/>
          <w:szCs w:val="28"/>
        </w:rPr>
        <w:t>, các rư loạn viên hải ngoại</w:t>
      </w:r>
      <w:r w:rsidR="00E650AD">
        <w:rPr>
          <w:color w:val="000000" w:themeColor="text1"/>
          <w:sz w:val="28"/>
          <w:szCs w:val="28"/>
        </w:rPr>
        <w:t xml:space="preserve"> và kể cả vài trự mặc áo vàng đầu cạo trọc</w:t>
      </w:r>
      <w:r w:rsidR="00631042">
        <w:rPr>
          <w:color w:val="000000" w:themeColor="text1"/>
          <w:sz w:val="28"/>
          <w:szCs w:val="28"/>
        </w:rPr>
        <w:t>…</w:t>
      </w:r>
      <w:r w:rsidR="0008675E">
        <w:rPr>
          <w:color w:val="000000" w:themeColor="text1"/>
          <w:sz w:val="28"/>
          <w:szCs w:val="28"/>
        </w:rPr>
        <w:t>Tại thủ đô Hoa Thịnh Đốn</w:t>
      </w:r>
      <w:r w:rsidR="00A05677">
        <w:rPr>
          <w:color w:val="000000" w:themeColor="text1"/>
          <w:sz w:val="28"/>
          <w:szCs w:val="28"/>
        </w:rPr>
        <w:t>.</w:t>
      </w:r>
      <w:r w:rsidR="0008675E">
        <w:rPr>
          <w:color w:val="000000" w:themeColor="text1"/>
          <w:sz w:val="28"/>
          <w:szCs w:val="28"/>
        </w:rPr>
        <w:t xml:space="preserve"> “</w:t>
      </w:r>
      <w:r w:rsidR="00A05677">
        <w:rPr>
          <w:color w:val="000000" w:themeColor="text1"/>
          <w:sz w:val="28"/>
          <w:szCs w:val="28"/>
        </w:rPr>
        <w:t>T</w:t>
      </w:r>
      <w:r w:rsidR="0008675E">
        <w:rPr>
          <w:color w:val="000000" w:themeColor="text1"/>
          <w:sz w:val="28"/>
          <w:szCs w:val="28"/>
        </w:rPr>
        <w:t xml:space="preserve">ưởng thú” bốc </w:t>
      </w:r>
      <w:r w:rsidR="00C71318">
        <w:rPr>
          <w:color w:val="000000" w:themeColor="text1"/>
          <w:sz w:val="28"/>
          <w:szCs w:val="28"/>
        </w:rPr>
        <w:t>phét</w:t>
      </w:r>
      <w:r w:rsidR="0008675E">
        <w:rPr>
          <w:color w:val="000000" w:themeColor="text1"/>
          <w:sz w:val="28"/>
          <w:szCs w:val="28"/>
        </w:rPr>
        <w:t xml:space="preserve">: </w:t>
      </w:r>
      <w:r w:rsidR="0008675E" w:rsidRPr="00C71318">
        <w:rPr>
          <w:color w:val="7030A0"/>
          <w:sz w:val="28"/>
          <w:szCs w:val="28"/>
        </w:rPr>
        <w:t>“</w:t>
      </w:r>
      <w:r w:rsidR="00C71318" w:rsidRPr="00C71318">
        <w:rPr>
          <w:color w:val="7030A0"/>
          <w:sz w:val="28"/>
          <w:szCs w:val="28"/>
        </w:rPr>
        <w:t>Thành công của người Việt Nam ở nước ngoài là do đường lối đối ngoại của đảng và nhà nước…”</w:t>
      </w:r>
      <w:r w:rsidR="00C71318" w:rsidRPr="00C71318">
        <w:rPr>
          <w:color w:val="000000" w:themeColor="text1"/>
          <w:sz w:val="28"/>
          <w:szCs w:val="28"/>
        </w:rPr>
        <w:t xml:space="preserve">. Câu này khỏi cần </w:t>
      </w:r>
      <w:r w:rsidR="00C71318">
        <w:rPr>
          <w:color w:val="000000" w:themeColor="text1"/>
          <w:sz w:val="28"/>
          <w:szCs w:val="28"/>
        </w:rPr>
        <w:t>phiếm loạn</w:t>
      </w:r>
      <w:r w:rsidR="00C71318" w:rsidRPr="00C71318">
        <w:rPr>
          <w:color w:val="000000" w:themeColor="text1"/>
          <w:sz w:val="28"/>
          <w:szCs w:val="28"/>
        </w:rPr>
        <w:t xml:space="preserve"> dài dòng mà chỉ ngắn gọn: “Chính đầu đò” học rất thuộc bài hay nói cách khác là học tập theo gương bác Hồ</w:t>
      </w:r>
      <w:r w:rsidR="00F0230C">
        <w:rPr>
          <w:color w:val="000000" w:themeColor="text1"/>
          <w:sz w:val="28"/>
          <w:szCs w:val="28"/>
        </w:rPr>
        <w:t xml:space="preserve"> nên rất rành ngón nghề “nhận vơ”</w:t>
      </w:r>
      <w:r w:rsidR="0093119B">
        <w:rPr>
          <w:color w:val="000000" w:themeColor="text1"/>
          <w:sz w:val="28"/>
          <w:szCs w:val="28"/>
        </w:rPr>
        <w:t xml:space="preserve"> “chôm chỉa”</w:t>
      </w:r>
      <w:r w:rsidR="00F0230C">
        <w:rPr>
          <w:color w:val="000000" w:themeColor="text1"/>
          <w:sz w:val="28"/>
          <w:szCs w:val="28"/>
        </w:rPr>
        <w:t xml:space="preserve">. Đảng và nhà nước của ông </w:t>
      </w:r>
      <w:r w:rsidR="0093119B">
        <w:rPr>
          <w:color w:val="000000" w:themeColor="text1"/>
          <w:sz w:val="28"/>
          <w:szCs w:val="28"/>
        </w:rPr>
        <w:t xml:space="preserve">đã thẳng tay </w:t>
      </w:r>
      <w:r w:rsidR="00F0230C">
        <w:rPr>
          <w:color w:val="000000" w:themeColor="text1"/>
          <w:sz w:val="28"/>
          <w:szCs w:val="28"/>
        </w:rPr>
        <w:t xml:space="preserve">truy sát dân chúng Miền Nam từ 30 </w:t>
      </w:r>
      <w:r w:rsidR="00F0230C">
        <w:rPr>
          <w:color w:val="000000" w:themeColor="text1"/>
          <w:sz w:val="28"/>
          <w:szCs w:val="28"/>
        </w:rPr>
        <w:lastRenderedPageBreak/>
        <w:t>tháng tư 75 khiến cả triệu người phải bỏ mạng sống trong rừng sâu, dư</w:t>
      </w:r>
      <w:r w:rsidR="00EE0FF1">
        <w:rPr>
          <w:color w:val="000000" w:themeColor="text1"/>
          <w:sz w:val="28"/>
          <w:szCs w:val="28"/>
        </w:rPr>
        <w:t>ớ</w:t>
      </w:r>
      <w:r w:rsidR="00F0230C">
        <w:rPr>
          <w:color w:val="000000" w:themeColor="text1"/>
          <w:sz w:val="28"/>
          <w:szCs w:val="28"/>
        </w:rPr>
        <w:t xml:space="preserve">i lòng biển </w:t>
      </w:r>
      <w:r w:rsidR="0093119B">
        <w:rPr>
          <w:color w:val="000000" w:themeColor="text1"/>
          <w:sz w:val="28"/>
          <w:szCs w:val="28"/>
        </w:rPr>
        <w:t>cả để</w:t>
      </w:r>
      <w:r w:rsidR="00F0230C">
        <w:rPr>
          <w:color w:val="000000" w:themeColor="text1"/>
          <w:sz w:val="28"/>
          <w:szCs w:val="28"/>
        </w:rPr>
        <w:t xml:space="preserve"> tìm đến các vùng </w:t>
      </w:r>
      <w:r w:rsidR="0093119B">
        <w:rPr>
          <w:color w:val="000000" w:themeColor="text1"/>
          <w:sz w:val="28"/>
          <w:szCs w:val="28"/>
        </w:rPr>
        <w:t>đất</w:t>
      </w:r>
      <w:r w:rsidR="00F0230C">
        <w:rPr>
          <w:color w:val="000000" w:themeColor="text1"/>
          <w:sz w:val="28"/>
          <w:szCs w:val="28"/>
        </w:rPr>
        <w:t xml:space="preserve"> tự do </w:t>
      </w:r>
      <w:r w:rsidR="00C04512">
        <w:rPr>
          <w:color w:val="000000" w:themeColor="text1"/>
          <w:sz w:val="28"/>
          <w:szCs w:val="28"/>
        </w:rPr>
        <w:t>với</w:t>
      </w:r>
      <w:r w:rsidR="00F0230C">
        <w:rPr>
          <w:color w:val="000000" w:themeColor="text1"/>
          <w:sz w:val="28"/>
          <w:szCs w:val="28"/>
        </w:rPr>
        <w:t xml:space="preserve"> hai bàn tay trắng, thành công là của </w:t>
      </w:r>
      <w:r w:rsidR="0093119B">
        <w:rPr>
          <w:color w:val="000000" w:themeColor="text1"/>
          <w:sz w:val="28"/>
          <w:szCs w:val="28"/>
        </w:rPr>
        <w:t>những</w:t>
      </w:r>
      <w:r w:rsidR="00F0230C">
        <w:rPr>
          <w:color w:val="000000" w:themeColor="text1"/>
          <w:sz w:val="28"/>
          <w:szCs w:val="28"/>
        </w:rPr>
        <w:t xml:space="preserve"> người trốn ch</w:t>
      </w:r>
      <w:r w:rsidR="0093119B">
        <w:rPr>
          <w:color w:val="000000" w:themeColor="text1"/>
          <w:sz w:val="28"/>
          <w:szCs w:val="28"/>
        </w:rPr>
        <w:t>ạ</w:t>
      </w:r>
      <w:r w:rsidR="00F0230C">
        <w:rPr>
          <w:color w:val="000000" w:themeColor="text1"/>
          <w:sz w:val="28"/>
          <w:szCs w:val="28"/>
        </w:rPr>
        <w:t>y ra khỏi cái đảng của ông, ra khỏi cái nhà nước của ông</w:t>
      </w:r>
      <w:r w:rsidR="0093119B">
        <w:rPr>
          <w:color w:val="000000" w:themeColor="text1"/>
          <w:sz w:val="28"/>
          <w:szCs w:val="28"/>
        </w:rPr>
        <w:t xml:space="preserve"> chứ không bao giờ do “đường lối đối ngoại Pác Bó của cái đảng của ông đâu! Hoang tưởng vừa vừa thôi nhé…</w:t>
      </w:r>
      <w:r w:rsidR="003F663B">
        <w:rPr>
          <w:color w:val="000000" w:themeColor="text1"/>
          <w:sz w:val="28"/>
          <w:szCs w:val="28"/>
        </w:rPr>
        <w:t>Có nên đặt thêm cho ông một tên mới là “Chính nằm đáy giếng” chăng?</w:t>
      </w:r>
    </w:p>
    <w:p w14:paraId="731E2CD0" w14:textId="3B4CE8AE" w:rsidR="00B2377A" w:rsidRDefault="00EE6B8B" w:rsidP="00712A8F">
      <w:pPr>
        <w:jc w:val="both"/>
        <w:rPr>
          <w:color w:val="000000" w:themeColor="text1"/>
          <w:sz w:val="28"/>
          <w:szCs w:val="28"/>
        </w:rPr>
      </w:pPr>
      <w:r w:rsidRPr="00EE6B8B">
        <w:rPr>
          <w:color w:val="C00000"/>
          <w:sz w:val="28"/>
          <w:szCs w:val="28"/>
        </w:rPr>
        <w:t>Ba:</w:t>
      </w:r>
      <w:r>
        <w:rPr>
          <w:color w:val="C00000"/>
          <w:sz w:val="28"/>
          <w:szCs w:val="28"/>
        </w:rPr>
        <w:t xml:space="preserve"> </w:t>
      </w:r>
      <w:r w:rsidRPr="00EE6B8B">
        <w:rPr>
          <w:color w:val="000000" w:themeColor="text1"/>
          <w:sz w:val="28"/>
          <w:szCs w:val="28"/>
        </w:rPr>
        <w:t xml:space="preserve">“Chính đầu đò” nói với vẹm đại sứ: </w:t>
      </w:r>
      <w:r w:rsidRPr="00EE6B8B">
        <w:rPr>
          <w:color w:val="7030A0"/>
          <w:sz w:val="28"/>
          <w:szCs w:val="28"/>
        </w:rPr>
        <w:t>“Liệu chúng ta có thể đề nghị phía Mỹ có thể công nhận người Việt ở Mỹ là cộng đồng dân tộc thiểu số không?”</w:t>
      </w:r>
      <w:r>
        <w:rPr>
          <w:color w:val="7030A0"/>
          <w:sz w:val="28"/>
          <w:szCs w:val="28"/>
        </w:rPr>
        <w:t xml:space="preserve">. </w:t>
      </w:r>
      <w:r w:rsidRPr="00A9415C">
        <w:rPr>
          <w:color w:val="000000" w:themeColor="text1"/>
          <w:sz w:val="28"/>
          <w:szCs w:val="28"/>
        </w:rPr>
        <w:t xml:space="preserve">Ô hay! Những người Việt Nam không cộng sản ở Mỹ là những công dân Mỹ </w:t>
      </w:r>
      <w:r w:rsidR="00CC4618">
        <w:rPr>
          <w:color w:val="000000" w:themeColor="text1"/>
          <w:sz w:val="28"/>
          <w:szCs w:val="28"/>
        </w:rPr>
        <w:t xml:space="preserve">tự do </w:t>
      </w:r>
      <w:r w:rsidRPr="00A9415C">
        <w:rPr>
          <w:color w:val="000000" w:themeColor="text1"/>
          <w:sz w:val="28"/>
          <w:szCs w:val="28"/>
        </w:rPr>
        <w:t>với đầy đủ các quyền lợi và nghĩa vụ</w:t>
      </w:r>
      <w:r w:rsidR="00AB3C73">
        <w:rPr>
          <w:color w:val="000000" w:themeColor="text1"/>
          <w:sz w:val="28"/>
          <w:szCs w:val="28"/>
        </w:rPr>
        <w:t>, hà cớ gì mà phải xin làm “người thiểu số?”. Nước Mỹ cũng không hưởn đề làm “chuyện ruồ</w:t>
      </w:r>
      <w:r w:rsidR="00A05677">
        <w:rPr>
          <w:color w:val="000000" w:themeColor="text1"/>
          <w:sz w:val="28"/>
          <w:szCs w:val="28"/>
        </w:rPr>
        <w:t>i</w:t>
      </w:r>
      <w:r w:rsidR="00AB3C73">
        <w:rPr>
          <w:color w:val="000000" w:themeColor="text1"/>
          <w:sz w:val="28"/>
          <w:szCs w:val="28"/>
        </w:rPr>
        <w:t xml:space="preserve"> bu” đó. </w:t>
      </w:r>
      <w:r w:rsidR="00AC2C51">
        <w:rPr>
          <w:color w:val="000000" w:themeColor="text1"/>
          <w:sz w:val="28"/>
          <w:szCs w:val="28"/>
        </w:rPr>
        <w:t xml:space="preserve">Càng nói, càng bốc phét thì thiên hạ càng thấy ông là một kẻ kém trí, </w:t>
      </w:r>
      <w:r w:rsidR="00AB3C73">
        <w:rPr>
          <w:color w:val="000000" w:themeColor="text1"/>
          <w:sz w:val="28"/>
          <w:szCs w:val="28"/>
        </w:rPr>
        <w:t>thiếu não</w:t>
      </w:r>
      <w:r w:rsidR="00AC2C51">
        <w:rPr>
          <w:color w:val="000000" w:themeColor="text1"/>
          <w:sz w:val="28"/>
          <w:szCs w:val="28"/>
        </w:rPr>
        <w:t xml:space="preserve"> nếu không muốn nói là “ngu xuẩn”. Ông nên chia bớt “cái ngu” cho đồng đảng của ông là vừa, chớ có tham lam ôm nó một mình.</w:t>
      </w:r>
      <w:r w:rsidR="00CC4618">
        <w:rPr>
          <w:color w:val="000000" w:themeColor="text1"/>
          <w:sz w:val="28"/>
          <w:szCs w:val="28"/>
        </w:rPr>
        <w:t xml:space="preserve"> </w:t>
      </w:r>
      <w:r w:rsidR="00D8411A">
        <w:rPr>
          <w:color w:val="000000" w:themeColor="text1"/>
          <w:sz w:val="28"/>
          <w:szCs w:val="28"/>
        </w:rPr>
        <w:t>Ở Mỹ không hề có dân tộc đa số hay dân tộc thiểu số, tất cả đều là người Mỹ tự do. Hay là ông muốn xin cho cái đám thiểu số nằm vùng k</w:t>
      </w:r>
      <w:r w:rsidR="00AB3C73">
        <w:rPr>
          <w:color w:val="000000" w:themeColor="text1"/>
          <w:sz w:val="28"/>
          <w:szCs w:val="28"/>
        </w:rPr>
        <w:t>hoái xơi</w:t>
      </w:r>
      <w:r w:rsidR="00D8411A">
        <w:rPr>
          <w:color w:val="000000" w:themeColor="text1"/>
          <w:sz w:val="28"/>
          <w:szCs w:val="28"/>
        </w:rPr>
        <w:t xml:space="preserve"> “bơ thừa sữa cặn” mà ông đã ra công gài cắm ở đây</w:t>
      </w:r>
      <w:r w:rsidR="00B2377A">
        <w:rPr>
          <w:color w:val="000000" w:themeColor="text1"/>
          <w:sz w:val="28"/>
          <w:szCs w:val="28"/>
        </w:rPr>
        <w:t xml:space="preserve"> mấy chục năm nay?</w:t>
      </w:r>
    </w:p>
    <w:p w14:paraId="069A5799" w14:textId="3296B93E" w:rsidR="00EE0FF1" w:rsidRPr="0004553C" w:rsidRDefault="00EE0FF1" w:rsidP="00712A8F">
      <w:pPr>
        <w:jc w:val="both"/>
        <w:rPr>
          <w:color w:val="7030A0"/>
          <w:sz w:val="28"/>
          <w:szCs w:val="28"/>
        </w:rPr>
      </w:pPr>
      <w:r w:rsidRPr="00EE0FF1">
        <w:rPr>
          <w:color w:val="C00000"/>
          <w:sz w:val="28"/>
          <w:szCs w:val="28"/>
        </w:rPr>
        <w:t>Bốn</w:t>
      </w:r>
      <w:r>
        <w:rPr>
          <w:color w:val="000000" w:themeColor="text1"/>
          <w:sz w:val="28"/>
          <w:szCs w:val="28"/>
        </w:rPr>
        <w:t xml:space="preserve">: Không thể dùng những đại danh từ và tĩnh từ tương đối “tử tế” </w:t>
      </w:r>
      <w:r w:rsidR="00AC67EB">
        <w:rPr>
          <w:color w:val="000000" w:themeColor="text1"/>
          <w:sz w:val="28"/>
          <w:szCs w:val="28"/>
        </w:rPr>
        <w:t xml:space="preserve">nào </w:t>
      </w:r>
      <w:r>
        <w:rPr>
          <w:color w:val="000000" w:themeColor="text1"/>
          <w:sz w:val="28"/>
          <w:szCs w:val="28"/>
        </w:rPr>
        <w:t>để nhắc đến những kẻ trong phái đoàn cao cấp của chính phủ Việt Xã khi đến Hoa Kỳ.</w:t>
      </w:r>
      <w:r w:rsidR="00EE5715">
        <w:rPr>
          <w:color w:val="000000" w:themeColor="text1"/>
          <w:sz w:val="28"/>
          <w:szCs w:val="28"/>
        </w:rPr>
        <w:t xml:space="preserve"> Vì </w:t>
      </w:r>
      <w:r w:rsidR="00BC7456">
        <w:rPr>
          <w:color w:val="000000" w:themeColor="text1"/>
          <w:sz w:val="28"/>
          <w:szCs w:val="28"/>
        </w:rPr>
        <w:t>bọn họ (</w:t>
      </w:r>
      <w:r w:rsidR="00E50AAF">
        <w:rPr>
          <w:color w:val="000000" w:themeColor="text1"/>
          <w:sz w:val="28"/>
          <w:szCs w:val="28"/>
        </w:rPr>
        <w:t xml:space="preserve">chữ kẻ và </w:t>
      </w:r>
      <w:r w:rsidR="00BC7456">
        <w:rPr>
          <w:color w:val="000000" w:themeColor="text1"/>
          <w:sz w:val="28"/>
          <w:szCs w:val="28"/>
        </w:rPr>
        <w:t xml:space="preserve">chữ bọn coi bộ cũng tử tế lắm) đều là một đám sở hữu những cái mồm khoác lác, bốc phét, cái trí nông cạn, cái đầu </w:t>
      </w:r>
      <w:r w:rsidR="00AC67EB">
        <w:rPr>
          <w:color w:val="000000" w:themeColor="text1"/>
          <w:sz w:val="28"/>
          <w:szCs w:val="28"/>
        </w:rPr>
        <w:t xml:space="preserve">dơ </w:t>
      </w:r>
      <w:r w:rsidR="00BC7456">
        <w:rPr>
          <w:color w:val="000000" w:themeColor="text1"/>
          <w:sz w:val="28"/>
          <w:szCs w:val="28"/>
        </w:rPr>
        <w:t>bẩn,</w:t>
      </w:r>
      <w:r w:rsidR="00AC67EB">
        <w:rPr>
          <w:color w:val="000000" w:themeColor="text1"/>
          <w:sz w:val="28"/>
          <w:szCs w:val="28"/>
        </w:rPr>
        <w:t xml:space="preserve"> </w:t>
      </w:r>
      <w:r w:rsidR="00BC7456">
        <w:rPr>
          <w:color w:val="000000" w:themeColor="text1"/>
          <w:sz w:val="28"/>
          <w:szCs w:val="28"/>
        </w:rPr>
        <w:t xml:space="preserve">lòng </w:t>
      </w:r>
      <w:r w:rsidR="00AC67EB">
        <w:rPr>
          <w:color w:val="000000" w:themeColor="text1"/>
          <w:sz w:val="28"/>
          <w:szCs w:val="28"/>
        </w:rPr>
        <w:t xml:space="preserve">dạ </w:t>
      </w:r>
      <w:r w:rsidR="00BC7456">
        <w:rPr>
          <w:color w:val="000000" w:themeColor="text1"/>
          <w:sz w:val="28"/>
          <w:szCs w:val="28"/>
        </w:rPr>
        <w:t>tham</w:t>
      </w:r>
      <w:r w:rsidR="00AC67EB">
        <w:rPr>
          <w:color w:val="000000" w:themeColor="text1"/>
          <w:sz w:val="28"/>
          <w:szCs w:val="28"/>
        </w:rPr>
        <w:t xml:space="preserve"> tham</w:t>
      </w:r>
      <w:r w:rsidR="00BC7456">
        <w:rPr>
          <w:color w:val="000000" w:themeColor="text1"/>
          <w:sz w:val="28"/>
          <w:szCs w:val="28"/>
        </w:rPr>
        <w:t xml:space="preserve">, </w:t>
      </w:r>
      <w:r w:rsidR="00AC67EB">
        <w:rPr>
          <w:color w:val="000000" w:themeColor="text1"/>
          <w:sz w:val="28"/>
          <w:szCs w:val="28"/>
        </w:rPr>
        <w:t xml:space="preserve">ứng xử </w:t>
      </w:r>
      <w:r w:rsidR="00BC7456">
        <w:rPr>
          <w:color w:val="000000" w:themeColor="text1"/>
          <w:sz w:val="28"/>
          <w:szCs w:val="28"/>
        </w:rPr>
        <w:t>quê kệch</w:t>
      </w:r>
      <w:r w:rsidR="00AC67EB">
        <w:rPr>
          <w:color w:val="000000" w:themeColor="text1"/>
          <w:sz w:val="28"/>
          <w:szCs w:val="28"/>
        </w:rPr>
        <w:t>…vân vân và vân vân vân</w:t>
      </w:r>
      <w:r w:rsidR="00343226">
        <w:rPr>
          <w:color w:val="000000" w:themeColor="text1"/>
          <w:sz w:val="28"/>
          <w:szCs w:val="28"/>
        </w:rPr>
        <w:t xml:space="preserve">… </w:t>
      </w:r>
      <w:proofErr w:type="gramStart"/>
      <w:r w:rsidR="00343226">
        <w:rPr>
          <w:color w:val="000000" w:themeColor="text1"/>
          <w:sz w:val="28"/>
          <w:szCs w:val="28"/>
        </w:rPr>
        <w:t>Giữa tháng 5 cả bọn kéo nhau vào thăm trường đại học Harvard, tổng cộng là 13 tên.</w:t>
      </w:r>
      <w:proofErr w:type="gramEnd"/>
      <w:r w:rsidR="00F206C3">
        <w:rPr>
          <w:color w:val="000000" w:themeColor="text1"/>
          <w:sz w:val="28"/>
          <w:szCs w:val="28"/>
        </w:rPr>
        <w:t xml:space="preserve"> Theo VnExpress của Việt Xã, một viên chức tại đại học Harvard đã phát biểu như sau: “</w:t>
      </w:r>
      <w:r w:rsidR="00F206C3" w:rsidRPr="00F206C3">
        <w:rPr>
          <w:color w:val="7030A0"/>
          <w:sz w:val="28"/>
          <w:szCs w:val="28"/>
        </w:rPr>
        <w:t>Trong số 12 bộ trưởng trong phái đoàn thì có đến sáu (6) người đã tốt nghiệp tại đại học Harvard!”</w:t>
      </w:r>
      <w:r w:rsidR="00F206C3">
        <w:rPr>
          <w:color w:val="7030A0"/>
          <w:sz w:val="28"/>
          <w:szCs w:val="28"/>
        </w:rPr>
        <w:t>.</w:t>
      </w:r>
      <w:r w:rsidR="00E50AAF">
        <w:rPr>
          <w:color w:val="7030A0"/>
          <w:sz w:val="28"/>
          <w:szCs w:val="28"/>
        </w:rPr>
        <w:t xml:space="preserve"> </w:t>
      </w:r>
      <w:r w:rsidR="00F206C3" w:rsidRPr="00F206C3">
        <w:rPr>
          <w:color w:val="000000" w:themeColor="text1"/>
          <w:sz w:val="28"/>
          <w:szCs w:val="28"/>
        </w:rPr>
        <w:t>Ghê thật!</w:t>
      </w:r>
      <w:r w:rsidR="00F206C3">
        <w:rPr>
          <w:color w:val="000000" w:themeColor="text1"/>
          <w:sz w:val="28"/>
          <w:szCs w:val="28"/>
        </w:rPr>
        <w:t xml:space="preserve"> Tìm hết trên những trang của Harvard hay báo chí Mỹ thì không thấy có tin này. Sao vậy? Giả</w:t>
      </w:r>
      <w:r w:rsidR="007372A8">
        <w:rPr>
          <w:color w:val="000000" w:themeColor="text1"/>
          <w:sz w:val="28"/>
          <w:szCs w:val="28"/>
        </w:rPr>
        <w:t>i</w:t>
      </w:r>
      <w:r w:rsidR="00F206C3">
        <w:rPr>
          <w:color w:val="000000" w:themeColor="text1"/>
          <w:sz w:val="28"/>
          <w:szCs w:val="28"/>
        </w:rPr>
        <w:t xml:space="preserve"> lý đơn giản thôi: </w:t>
      </w:r>
      <w:r w:rsidR="007372A8">
        <w:rPr>
          <w:color w:val="000000" w:themeColor="text1"/>
          <w:sz w:val="28"/>
          <w:szCs w:val="28"/>
        </w:rPr>
        <w:t>“Bốc phét là nghề của chàng” nên miễn bình loạn gì thêm. Nhưng theo thiển ý thì thường tình khi có một cựu sinh viên trở về trường cũ để thăm thì chắc chắn phải có màn giới thiệ</w:t>
      </w:r>
      <w:r w:rsidR="00166C67">
        <w:rPr>
          <w:color w:val="000000" w:themeColor="text1"/>
          <w:sz w:val="28"/>
          <w:szCs w:val="28"/>
        </w:rPr>
        <w:t>u</w:t>
      </w:r>
      <w:r w:rsidR="007372A8">
        <w:rPr>
          <w:color w:val="000000" w:themeColor="text1"/>
          <w:sz w:val="28"/>
          <w:szCs w:val="28"/>
        </w:rPr>
        <w:t xml:space="preserve"> để cho “các “cựu sinh viên” </w:t>
      </w:r>
      <w:r w:rsidR="007372A8">
        <w:rPr>
          <w:color w:val="000000" w:themeColor="text1"/>
          <w:sz w:val="28"/>
          <w:szCs w:val="28"/>
        </w:rPr>
        <w:lastRenderedPageBreak/>
        <w:t xml:space="preserve">lộ diện </w:t>
      </w:r>
      <w:r w:rsidR="00166C67">
        <w:rPr>
          <w:color w:val="000000" w:themeColor="text1"/>
          <w:sz w:val="28"/>
          <w:szCs w:val="28"/>
        </w:rPr>
        <w:t xml:space="preserve">để </w:t>
      </w:r>
      <w:r w:rsidR="007372A8">
        <w:rPr>
          <w:color w:val="000000" w:themeColor="text1"/>
          <w:sz w:val="28"/>
          <w:szCs w:val="28"/>
        </w:rPr>
        <w:t>cho thiên h</w:t>
      </w:r>
      <w:r w:rsidR="00E50AAF">
        <w:rPr>
          <w:color w:val="000000" w:themeColor="text1"/>
          <w:sz w:val="28"/>
          <w:szCs w:val="28"/>
        </w:rPr>
        <w:t>ạ</w:t>
      </w:r>
      <w:r w:rsidR="007372A8">
        <w:rPr>
          <w:color w:val="000000" w:themeColor="text1"/>
          <w:sz w:val="28"/>
          <w:szCs w:val="28"/>
        </w:rPr>
        <w:t xml:space="preserve"> biết mặt vì thủ tục đó sẽ </w:t>
      </w:r>
      <w:r w:rsidR="00E50AAF">
        <w:rPr>
          <w:color w:val="000000" w:themeColor="text1"/>
          <w:sz w:val="28"/>
          <w:szCs w:val="28"/>
        </w:rPr>
        <w:t xml:space="preserve">làm </w:t>
      </w:r>
      <w:r w:rsidR="007372A8">
        <w:rPr>
          <w:color w:val="000000" w:themeColor="text1"/>
          <w:sz w:val="28"/>
          <w:szCs w:val="28"/>
        </w:rPr>
        <w:t>t</w:t>
      </w:r>
      <w:r w:rsidR="00E50AAF">
        <w:rPr>
          <w:color w:val="000000" w:themeColor="text1"/>
          <w:sz w:val="28"/>
          <w:szCs w:val="28"/>
        </w:rPr>
        <w:t>ă</w:t>
      </w:r>
      <w:r w:rsidR="007372A8">
        <w:rPr>
          <w:color w:val="000000" w:themeColor="text1"/>
          <w:sz w:val="28"/>
          <w:szCs w:val="28"/>
        </w:rPr>
        <w:t>ng thêm phần giá trị cho trường, hơn nữa những</w:t>
      </w:r>
      <w:r w:rsidR="00A05677">
        <w:rPr>
          <w:color w:val="000000" w:themeColor="text1"/>
          <w:sz w:val="28"/>
          <w:szCs w:val="28"/>
        </w:rPr>
        <w:t xml:space="preserve"> “</w:t>
      </w:r>
      <w:r w:rsidR="007372A8">
        <w:rPr>
          <w:color w:val="000000" w:themeColor="text1"/>
          <w:sz w:val="28"/>
          <w:szCs w:val="28"/>
        </w:rPr>
        <w:t>cựu sinh viên” này lại là những quan chức cấp cao của một quốc gia</w:t>
      </w:r>
      <w:r w:rsidR="00E50AAF">
        <w:rPr>
          <w:color w:val="000000" w:themeColor="text1"/>
          <w:sz w:val="28"/>
          <w:szCs w:val="28"/>
        </w:rPr>
        <w:t>! Hoàn toàn không có chuyện này! Với VnExpress thì đã làm một việc “đại ngu xuẩn” khi phịa tin này. Nếu thật sự có s</w:t>
      </w:r>
      <w:r w:rsidR="00653D09">
        <w:rPr>
          <w:color w:val="000000" w:themeColor="text1"/>
          <w:sz w:val="28"/>
          <w:szCs w:val="28"/>
        </w:rPr>
        <w:t>áu</w:t>
      </w:r>
      <w:r w:rsidR="00E50AAF">
        <w:rPr>
          <w:color w:val="000000" w:themeColor="text1"/>
          <w:sz w:val="28"/>
          <w:szCs w:val="28"/>
        </w:rPr>
        <w:t xml:space="preserve"> (6)</w:t>
      </w:r>
      <w:r w:rsidR="00653D09">
        <w:rPr>
          <w:color w:val="000000" w:themeColor="text1"/>
          <w:sz w:val="28"/>
          <w:szCs w:val="28"/>
        </w:rPr>
        <w:t xml:space="preserve"> quan chức vẹm tốt nghiệp từ Harvard thì tại sao không nêu tên cả sáu tên bộ trưởng này cho chín chục </w:t>
      </w:r>
      <w:r w:rsidR="0004553C">
        <w:rPr>
          <w:color w:val="000000" w:themeColor="text1"/>
          <w:sz w:val="28"/>
          <w:szCs w:val="28"/>
        </w:rPr>
        <w:t xml:space="preserve">triệu </w:t>
      </w:r>
      <w:r w:rsidR="00653D09">
        <w:rPr>
          <w:color w:val="000000" w:themeColor="text1"/>
          <w:sz w:val="28"/>
          <w:szCs w:val="28"/>
        </w:rPr>
        <w:t xml:space="preserve">dân Việt Nam cùng sướng tập thể với nhau? Các chứng chỉ tốt nghiệp đâu? các mảnh bằng đâu? và nhiều hình ảnh lúc đi học đâu? </w:t>
      </w:r>
      <w:r w:rsidR="0004553C">
        <w:rPr>
          <w:color w:val="000000" w:themeColor="text1"/>
          <w:sz w:val="28"/>
          <w:szCs w:val="28"/>
        </w:rPr>
        <w:t>Đây là dịp để phô trương thanh thế kiến thức của các cán lớn tại sao VnExpress không làm? Kết luận kiểu Phạm Minh Chính</w:t>
      </w:r>
      <w:r w:rsidR="0004553C" w:rsidRPr="0004553C">
        <w:rPr>
          <w:color w:val="7030A0"/>
          <w:sz w:val="28"/>
          <w:szCs w:val="28"/>
        </w:rPr>
        <w:t>: mẹ</w:t>
      </w:r>
      <w:r w:rsidR="005842A0">
        <w:rPr>
          <w:color w:val="7030A0"/>
          <w:sz w:val="28"/>
          <w:szCs w:val="28"/>
        </w:rPr>
        <w:t>…co</w:t>
      </w:r>
      <w:proofErr w:type="gramStart"/>
      <w:r w:rsidR="005842A0">
        <w:rPr>
          <w:color w:val="7030A0"/>
          <w:sz w:val="28"/>
          <w:szCs w:val="28"/>
        </w:rPr>
        <w:t xml:space="preserve">́ </w:t>
      </w:r>
      <w:r w:rsidR="0004553C" w:rsidRPr="0004553C">
        <w:rPr>
          <w:color w:val="7030A0"/>
          <w:sz w:val="28"/>
          <w:szCs w:val="28"/>
        </w:rPr>
        <w:t xml:space="preserve"> đâu</w:t>
      </w:r>
      <w:proofErr w:type="gramEnd"/>
      <w:r w:rsidR="0004553C" w:rsidRPr="0004553C">
        <w:rPr>
          <w:color w:val="7030A0"/>
          <w:sz w:val="28"/>
          <w:szCs w:val="28"/>
        </w:rPr>
        <w:t xml:space="preserve"> mà làm…</w:t>
      </w:r>
    </w:p>
    <w:p w14:paraId="2563C403" w14:textId="5B490D9F" w:rsidR="00365AEC" w:rsidRDefault="00EE0FF1" w:rsidP="00712A8F">
      <w:pPr>
        <w:jc w:val="both"/>
        <w:rPr>
          <w:color w:val="000000" w:themeColor="text1"/>
          <w:sz w:val="28"/>
          <w:szCs w:val="28"/>
        </w:rPr>
      </w:pPr>
      <w:r>
        <w:rPr>
          <w:color w:val="C00000"/>
          <w:sz w:val="28"/>
          <w:szCs w:val="28"/>
        </w:rPr>
        <w:t>Năm</w:t>
      </w:r>
      <w:r w:rsidR="00B2377A" w:rsidRPr="00B2377A">
        <w:rPr>
          <w:color w:val="C00000"/>
          <w:sz w:val="28"/>
          <w:szCs w:val="28"/>
        </w:rPr>
        <w:t>:</w:t>
      </w:r>
      <w:r w:rsidR="00D8411A" w:rsidRPr="00B2377A">
        <w:rPr>
          <w:color w:val="C00000"/>
          <w:sz w:val="28"/>
          <w:szCs w:val="28"/>
        </w:rPr>
        <w:t xml:space="preserve"> </w:t>
      </w:r>
      <w:r w:rsidR="00B2377A" w:rsidRPr="00B2377A">
        <w:rPr>
          <w:color w:val="000000" w:themeColor="text1"/>
          <w:sz w:val="28"/>
          <w:szCs w:val="28"/>
        </w:rPr>
        <w:t>Nói về cuộc xâm lược của Nga ở Ukraine “tưởng th</w:t>
      </w:r>
      <w:r w:rsidR="00B64199">
        <w:rPr>
          <w:color w:val="000000" w:themeColor="text1"/>
          <w:sz w:val="28"/>
          <w:szCs w:val="28"/>
        </w:rPr>
        <w:t>ú</w:t>
      </w:r>
      <w:r w:rsidR="00B2377A" w:rsidRPr="00B2377A">
        <w:rPr>
          <w:color w:val="000000" w:themeColor="text1"/>
          <w:sz w:val="28"/>
          <w:szCs w:val="28"/>
        </w:rPr>
        <w:t xml:space="preserve">” nhà ta cất giọng </w:t>
      </w:r>
      <w:r w:rsidR="00C1777D">
        <w:rPr>
          <w:color w:val="000000" w:themeColor="text1"/>
          <w:sz w:val="28"/>
          <w:szCs w:val="28"/>
        </w:rPr>
        <w:t>của con cháu Khổng Tử</w:t>
      </w:r>
      <w:r w:rsidR="00B2377A" w:rsidRPr="00B2377A">
        <w:rPr>
          <w:color w:val="000000" w:themeColor="text1"/>
          <w:sz w:val="28"/>
          <w:szCs w:val="28"/>
        </w:rPr>
        <w:t>: “</w:t>
      </w:r>
      <w:r w:rsidR="00B2377A" w:rsidRPr="007740E9">
        <w:rPr>
          <w:color w:val="7030A0"/>
          <w:sz w:val="28"/>
          <w:szCs w:val="28"/>
        </w:rPr>
        <w:t>Chọn chính nghĩa chứ không chọn bên</w:t>
      </w:r>
      <w:r w:rsidR="00B2377A" w:rsidRPr="00B2377A">
        <w:rPr>
          <w:color w:val="000000" w:themeColor="text1"/>
          <w:sz w:val="28"/>
          <w:szCs w:val="28"/>
        </w:rPr>
        <w:t>”</w:t>
      </w:r>
      <w:r w:rsidR="007740E9">
        <w:rPr>
          <w:color w:val="000000" w:themeColor="text1"/>
          <w:sz w:val="28"/>
          <w:szCs w:val="28"/>
        </w:rPr>
        <w:t xml:space="preserve">. </w:t>
      </w:r>
      <w:r w:rsidR="00B64199">
        <w:rPr>
          <w:color w:val="000000" w:themeColor="text1"/>
          <w:sz w:val="28"/>
          <w:szCs w:val="28"/>
        </w:rPr>
        <w:t xml:space="preserve">Ông hãy </w:t>
      </w:r>
      <w:r w:rsidR="008D404C">
        <w:rPr>
          <w:color w:val="000000" w:themeColor="text1"/>
          <w:sz w:val="28"/>
          <w:szCs w:val="28"/>
        </w:rPr>
        <w:t>mang kính ba bốn tròng để đọc</w:t>
      </w:r>
      <w:r w:rsidR="00B64199">
        <w:rPr>
          <w:color w:val="000000" w:themeColor="text1"/>
          <w:sz w:val="28"/>
          <w:szCs w:val="28"/>
        </w:rPr>
        <w:t xml:space="preserve"> định nghĩa hai chữ “chính nghĩa” trong tự điển do </w:t>
      </w:r>
      <w:r w:rsidR="00145694">
        <w:rPr>
          <w:color w:val="000000" w:themeColor="text1"/>
          <w:sz w:val="28"/>
          <w:szCs w:val="28"/>
        </w:rPr>
        <w:t xml:space="preserve">Viện </w:t>
      </w:r>
      <w:r w:rsidR="00365AEC">
        <w:rPr>
          <w:color w:val="000000" w:themeColor="text1"/>
          <w:sz w:val="28"/>
          <w:szCs w:val="28"/>
        </w:rPr>
        <w:t>N</w:t>
      </w:r>
      <w:r w:rsidR="00145694">
        <w:rPr>
          <w:color w:val="000000" w:themeColor="text1"/>
          <w:sz w:val="28"/>
          <w:szCs w:val="28"/>
        </w:rPr>
        <w:t xml:space="preserve">gôn </w:t>
      </w:r>
      <w:r w:rsidR="00365AEC">
        <w:rPr>
          <w:color w:val="000000" w:themeColor="text1"/>
          <w:sz w:val="28"/>
          <w:szCs w:val="28"/>
        </w:rPr>
        <w:t>N</w:t>
      </w:r>
      <w:r w:rsidR="00145694">
        <w:rPr>
          <w:color w:val="000000" w:themeColor="text1"/>
          <w:sz w:val="28"/>
          <w:szCs w:val="28"/>
        </w:rPr>
        <w:t xml:space="preserve">gữ </w:t>
      </w:r>
      <w:r w:rsidR="00A05677">
        <w:rPr>
          <w:color w:val="000000" w:themeColor="text1"/>
          <w:sz w:val="28"/>
          <w:szCs w:val="28"/>
        </w:rPr>
        <w:t>Họ</w:t>
      </w:r>
      <w:r w:rsidR="00145694">
        <w:rPr>
          <w:color w:val="000000" w:themeColor="text1"/>
          <w:sz w:val="28"/>
          <w:szCs w:val="28"/>
        </w:rPr>
        <w:t xml:space="preserve">c xuất bản năm 2005 ở trang 162 như sau: </w:t>
      </w:r>
      <w:r w:rsidR="00145694" w:rsidRPr="00C1777D">
        <w:rPr>
          <w:color w:val="7030A0"/>
          <w:sz w:val="28"/>
          <w:szCs w:val="28"/>
        </w:rPr>
        <w:t xml:space="preserve">“Chính nghĩa là điều chính đáng, cao cả, hợp đạo lý…”. </w:t>
      </w:r>
      <w:r w:rsidR="00145694" w:rsidRPr="00C1777D">
        <w:rPr>
          <w:color w:val="000000" w:themeColor="text1"/>
          <w:sz w:val="28"/>
          <w:szCs w:val="28"/>
        </w:rPr>
        <w:t>T</w:t>
      </w:r>
      <w:r w:rsidR="008D404C" w:rsidRPr="00C1777D">
        <w:rPr>
          <w:color w:val="000000" w:themeColor="text1"/>
          <w:sz w:val="28"/>
          <w:szCs w:val="28"/>
        </w:rPr>
        <w:t>r</w:t>
      </w:r>
      <w:r w:rsidR="00145694" w:rsidRPr="00C1777D">
        <w:rPr>
          <w:color w:val="000000" w:themeColor="text1"/>
          <w:sz w:val="28"/>
          <w:szCs w:val="28"/>
        </w:rPr>
        <w:t>ong một tự đ</w:t>
      </w:r>
      <w:r w:rsidR="00365AEC" w:rsidRPr="00C1777D">
        <w:rPr>
          <w:color w:val="000000" w:themeColor="text1"/>
          <w:sz w:val="28"/>
          <w:szCs w:val="28"/>
        </w:rPr>
        <w:t>iển</w:t>
      </w:r>
      <w:r w:rsidR="00145694" w:rsidRPr="00C1777D">
        <w:rPr>
          <w:color w:val="000000" w:themeColor="text1"/>
          <w:sz w:val="28"/>
          <w:szCs w:val="28"/>
        </w:rPr>
        <w:t xml:space="preserve"> khác của nhà xuất b</w:t>
      </w:r>
      <w:r w:rsidR="008D404C" w:rsidRPr="00C1777D">
        <w:rPr>
          <w:color w:val="000000" w:themeColor="text1"/>
          <w:sz w:val="28"/>
          <w:szCs w:val="28"/>
        </w:rPr>
        <w:t>ản Khoa</w:t>
      </w:r>
      <w:r w:rsidR="00145694" w:rsidRPr="00C1777D">
        <w:rPr>
          <w:color w:val="000000" w:themeColor="text1"/>
          <w:sz w:val="28"/>
          <w:szCs w:val="28"/>
        </w:rPr>
        <w:t xml:space="preserve"> Học Xã Hội</w:t>
      </w:r>
      <w:r w:rsidR="00C1777D">
        <w:rPr>
          <w:color w:val="000000" w:themeColor="text1"/>
          <w:sz w:val="28"/>
          <w:szCs w:val="28"/>
        </w:rPr>
        <w:t xml:space="preserve"> xuất bản năm 2004</w:t>
      </w:r>
      <w:r w:rsidR="008D404C" w:rsidRPr="00C1777D">
        <w:rPr>
          <w:color w:val="000000" w:themeColor="text1"/>
          <w:sz w:val="28"/>
          <w:szCs w:val="28"/>
        </w:rPr>
        <w:t xml:space="preserve">, trang 171 định nghĩa </w:t>
      </w:r>
      <w:r w:rsidR="00365AEC" w:rsidRPr="00C1777D">
        <w:rPr>
          <w:color w:val="000000" w:themeColor="text1"/>
          <w:sz w:val="28"/>
          <w:szCs w:val="28"/>
        </w:rPr>
        <w:t xml:space="preserve">hơi </w:t>
      </w:r>
      <w:r w:rsidR="008D404C" w:rsidRPr="00C1777D">
        <w:rPr>
          <w:color w:val="000000" w:themeColor="text1"/>
          <w:sz w:val="28"/>
          <w:szCs w:val="28"/>
        </w:rPr>
        <w:t xml:space="preserve">dài dòng hai chữ chính nghĩa như sau: </w:t>
      </w:r>
      <w:proofErr w:type="gramStart"/>
      <w:r w:rsidR="008D404C" w:rsidRPr="00C1777D">
        <w:rPr>
          <w:color w:val="7030A0"/>
          <w:sz w:val="28"/>
          <w:szCs w:val="28"/>
        </w:rPr>
        <w:t>“</w:t>
      </w:r>
      <w:r w:rsidR="00365AEC" w:rsidRPr="00C1777D">
        <w:rPr>
          <w:color w:val="7030A0"/>
          <w:sz w:val="28"/>
          <w:szCs w:val="28"/>
        </w:rPr>
        <w:t xml:space="preserve"> Chi</w:t>
      </w:r>
      <w:proofErr w:type="gramEnd"/>
      <w:r w:rsidR="00365AEC" w:rsidRPr="00C1777D">
        <w:rPr>
          <w:color w:val="7030A0"/>
          <w:sz w:val="28"/>
          <w:szCs w:val="28"/>
        </w:rPr>
        <w:t>́nh nghĩa là l</w:t>
      </w:r>
      <w:r w:rsidR="008D404C" w:rsidRPr="00C1777D">
        <w:rPr>
          <w:color w:val="7030A0"/>
          <w:sz w:val="28"/>
          <w:szCs w:val="28"/>
        </w:rPr>
        <w:t>ý tưởng, công b</w:t>
      </w:r>
      <w:r w:rsidR="00365AEC" w:rsidRPr="00C1777D">
        <w:rPr>
          <w:color w:val="7030A0"/>
          <w:sz w:val="28"/>
          <w:szCs w:val="28"/>
        </w:rPr>
        <w:t>ằ</w:t>
      </w:r>
      <w:r w:rsidR="008D404C" w:rsidRPr="00C1777D">
        <w:rPr>
          <w:color w:val="7030A0"/>
          <w:sz w:val="28"/>
          <w:szCs w:val="28"/>
        </w:rPr>
        <w:t xml:space="preserve">ng và tiến bộ, không dung thứ những hành động xâm phạm quyền lợi của người khác, nhất </w:t>
      </w:r>
      <w:r w:rsidR="008D404C" w:rsidRPr="00C1777D">
        <w:rPr>
          <w:color w:val="000000" w:themeColor="text1"/>
          <w:sz w:val="28"/>
          <w:szCs w:val="28"/>
        </w:rPr>
        <w:t xml:space="preserve">là </w:t>
      </w:r>
      <w:r w:rsidR="008D404C" w:rsidRPr="00C1777D">
        <w:rPr>
          <w:color w:val="7030A0"/>
          <w:sz w:val="28"/>
          <w:szCs w:val="28"/>
        </w:rPr>
        <w:t>quyền lợi của dân tộc hay của tổ quốc</w:t>
      </w:r>
      <w:r w:rsidR="00365AEC">
        <w:rPr>
          <w:color w:val="000000" w:themeColor="text1"/>
          <w:sz w:val="28"/>
          <w:szCs w:val="28"/>
        </w:rPr>
        <w:t xml:space="preserve">”. </w:t>
      </w:r>
      <w:r w:rsidR="00210F7C">
        <w:rPr>
          <w:color w:val="000000" w:themeColor="text1"/>
          <w:sz w:val="28"/>
          <w:szCs w:val="28"/>
        </w:rPr>
        <w:t>Các ô</w:t>
      </w:r>
      <w:r w:rsidR="00365AEC">
        <w:rPr>
          <w:color w:val="000000" w:themeColor="text1"/>
          <w:sz w:val="28"/>
          <w:szCs w:val="28"/>
        </w:rPr>
        <w:t>ng đã chọn chính nghĩa cho Nga bằng cách bỏ phiếu trắng ngh</w:t>
      </w:r>
      <w:r w:rsidR="00210F7C">
        <w:rPr>
          <w:color w:val="000000" w:themeColor="text1"/>
          <w:sz w:val="28"/>
          <w:szCs w:val="28"/>
        </w:rPr>
        <w:t>ị</w:t>
      </w:r>
      <w:r w:rsidR="00365AEC">
        <w:rPr>
          <w:color w:val="000000" w:themeColor="text1"/>
          <w:sz w:val="28"/>
          <w:szCs w:val="28"/>
        </w:rPr>
        <w:t xml:space="preserve"> quyết </w:t>
      </w:r>
      <w:r w:rsidR="00210F7C">
        <w:rPr>
          <w:color w:val="000000" w:themeColor="text1"/>
          <w:sz w:val="28"/>
          <w:szCs w:val="28"/>
        </w:rPr>
        <w:t>lên án</w:t>
      </w:r>
      <w:r w:rsidR="00365AEC">
        <w:rPr>
          <w:color w:val="000000" w:themeColor="text1"/>
          <w:sz w:val="28"/>
          <w:szCs w:val="28"/>
        </w:rPr>
        <w:t xml:space="preserve"> Nga t</w:t>
      </w:r>
      <w:r w:rsidR="00E82C5C">
        <w:rPr>
          <w:color w:val="000000" w:themeColor="text1"/>
          <w:sz w:val="28"/>
          <w:szCs w:val="28"/>
        </w:rPr>
        <w:t>ạ</w:t>
      </w:r>
      <w:r w:rsidR="00365AEC">
        <w:rPr>
          <w:color w:val="000000" w:themeColor="text1"/>
          <w:sz w:val="28"/>
          <w:szCs w:val="28"/>
        </w:rPr>
        <w:t>i Liên hiệp quốc</w:t>
      </w:r>
      <w:r w:rsidR="00210F7C">
        <w:rPr>
          <w:color w:val="000000" w:themeColor="text1"/>
          <w:sz w:val="28"/>
          <w:szCs w:val="28"/>
        </w:rPr>
        <w:t>. Các ông lại bỏ phiếu chống lại nghị quyết của hội đồng nhân quyền</w:t>
      </w:r>
      <w:r w:rsidR="00E82C5C">
        <w:rPr>
          <w:color w:val="000000" w:themeColor="text1"/>
          <w:sz w:val="28"/>
          <w:szCs w:val="28"/>
        </w:rPr>
        <w:t xml:space="preserve"> khi hội đồng này ra nghị quyết tống cổ Nga ra khỏi tổ chức này. Đề nghị ông nên triệu tập vài ngàn “tiếm sĩ” của xứ ông để viết lại định nghĩa cho hai chữ “chính nghĩa”. Chắc chắc </w:t>
      </w:r>
      <w:r w:rsidR="00394865">
        <w:rPr>
          <w:color w:val="000000" w:themeColor="text1"/>
          <w:sz w:val="28"/>
          <w:szCs w:val="28"/>
        </w:rPr>
        <w:t>chúng</w:t>
      </w:r>
      <w:r w:rsidR="00E82C5C">
        <w:rPr>
          <w:color w:val="000000" w:themeColor="text1"/>
          <w:sz w:val="28"/>
          <w:szCs w:val="28"/>
        </w:rPr>
        <w:t xml:space="preserve"> sẽ định nghĩa như thế này: “Chính nghĩa là </w:t>
      </w:r>
      <w:r w:rsidR="00394865">
        <w:rPr>
          <w:color w:val="000000" w:themeColor="text1"/>
          <w:sz w:val="28"/>
          <w:szCs w:val="28"/>
        </w:rPr>
        <w:t>xua quân qua xâm lăng nước nhỏ bên cạnh để cướp c</w:t>
      </w:r>
      <w:r w:rsidR="009F551A">
        <w:rPr>
          <w:color w:val="000000" w:themeColor="text1"/>
          <w:sz w:val="28"/>
          <w:szCs w:val="28"/>
        </w:rPr>
        <w:t>ủ</w:t>
      </w:r>
      <w:r w:rsidR="00394865">
        <w:rPr>
          <w:color w:val="000000" w:themeColor="text1"/>
          <w:sz w:val="28"/>
          <w:szCs w:val="28"/>
        </w:rPr>
        <w:t>a giết người, hãm hiếp phụ nữ, đố</w:t>
      </w:r>
      <w:r w:rsidR="00546588">
        <w:rPr>
          <w:color w:val="000000" w:themeColor="text1"/>
          <w:sz w:val="28"/>
          <w:szCs w:val="28"/>
        </w:rPr>
        <w:t>t</w:t>
      </w:r>
      <w:r w:rsidR="00394865">
        <w:rPr>
          <w:color w:val="000000" w:themeColor="text1"/>
          <w:sz w:val="28"/>
          <w:szCs w:val="28"/>
        </w:rPr>
        <w:t xml:space="preserve"> phá…”. </w:t>
      </w:r>
      <w:r w:rsidR="009F551A">
        <w:rPr>
          <w:color w:val="000000" w:themeColor="text1"/>
          <w:sz w:val="28"/>
          <w:szCs w:val="28"/>
        </w:rPr>
        <w:t xml:space="preserve">Cái “chính nghĩa” của ông chọn đang ngời sáng trên khắp năm châu bốn biển đấy ông “tưởng thú” ạ! Chúc mừng ông đã chọn </w:t>
      </w:r>
      <w:r w:rsidR="005C4B2F">
        <w:rPr>
          <w:color w:val="000000" w:themeColor="text1"/>
          <w:sz w:val="28"/>
          <w:szCs w:val="28"/>
        </w:rPr>
        <w:t xml:space="preserve">được </w:t>
      </w:r>
      <w:r w:rsidR="009F551A">
        <w:rPr>
          <w:color w:val="000000" w:themeColor="text1"/>
          <w:sz w:val="28"/>
          <w:szCs w:val="28"/>
        </w:rPr>
        <w:t>chính nghĩa</w:t>
      </w:r>
      <w:r w:rsidR="005351F4">
        <w:rPr>
          <w:color w:val="000000" w:themeColor="text1"/>
          <w:sz w:val="28"/>
          <w:szCs w:val="28"/>
        </w:rPr>
        <w:t xml:space="preserve"> để theo…</w:t>
      </w:r>
    </w:p>
    <w:p w14:paraId="7BFF7AA4" w14:textId="7C0A786C" w:rsidR="00B9041A" w:rsidRDefault="00B9041A" w:rsidP="00712A8F">
      <w:pPr>
        <w:jc w:val="both"/>
        <w:rPr>
          <w:color w:val="000000" w:themeColor="text1"/>
          <w:sz w:val="28"/>
          <w:szCs w:val="28"/>
        </w:rPr>
      </w:pPr>
      <w:bookmarkStart w:id="0" w:name="_GoBack"/>
      <w:r w:rsidRPr="00280CCC">
        <w:rPr>
          <w:b/>
          <w:color w:val="C00000"/>
          <w:sz w:val="28"/>
          <w:szCs w:val="28"/>
        </w:rPr>
        <w:t>Phong Châu</w:t>
      </w:r>
      <w:r w:rsidRPr="00280CCC">
        <w:rPr>
          <w:color w:val="C00000"/>
          <w:sz w:val="28"/>
          <w:szCs w:val="28"/>
        </w:rPr>
        <w:t xml:space="preserve"> </w:t>
      </w:r>
      <w:bookmarkEnd w:id="0"/>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24 Tháng 5 </w:t>
      </w:r>
      <w:r w:rsidR="00B71A15">
        <w:rPr>
          <w:color w:val="000000" w:themeColor="text1"/>
          <w:sz w:val="28"/>
          <w:szCs w:val="28"/>
        </w:rPr>
        <w:t>–</w:t>
      </w:r>
      <w:r>
        <w:rPr>
          <w:color w:val="000000" w:themeColor="text1"/>
          <w:sz w:val="28"/>
          <w:szCs w:val="28"/>
        </w:rPr>
        <w:t xml:space="preserve"> 2022</w:t>
      </w:r>
    </w:p>
    <w:p w14:paraId="6E3D567C" w14:textId="232C546A" w:rsidR="00B71A15" w:rsidRDefault="00B71A15" w:rsidP="00712A8F">
      <w:pPr>
        <w:jc w:val="both"/>
        <w:rPr>
          <w:color w:val="000000" w:themeColor="text1"/>
          <w:sz w:val="28"/>
          <w:szCs w:val="28"/>
        </w:rPr>
      </w:pPr>
      <w:r>
        <w:rPr>
          <w:noProof/>
          <w:color w:val="000000" w:themeColor="text1"/>
          <w:sz w:val="28"/>
          <w:szCs w:val="28"/>
        </w:rPr>
        <w:lastRenderedPageBreak/>
        <w:drawing>
          <wp:inline distT="0" distB="0" distL="0" distR="0" wp14:anchorId="76AF2E96" wp14:editId="5554EFD8">
            <wp:extent cx="992893"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5409" cy="1301866"/>
                    </a:xfrm>
                    <a:prstGeom prst="rect">
                      <a:avLst/>
                    </a:prstGeom>
                  </pic:spPr>
                </pic:pic>
              </a:graphicData>
            </a:graphic>
          </wp:inline>
        </w:drawing>
      </w:r>
    </w:p>
    <w:p w14:paraId="4E231965" w14:textId="7DDAF945" w:rsidR="00F24FFA" w:rsidRPr="00EE6B8B" w:rsidRDefault="00365AEC" w:rsidP="00394865">
      <w:pPr>
        <w:jc w:val="both"/>
        <w:rPr>
          <w:color w:val="7030A0"/>
          <w:sz w:val="28"/>
          <w:szCs w:val="28"/>
          <w:lang w:val="vi-VN"/>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08CAFCA6" w14:textId="6E4B0EB2" w:rsidR="00F24FFA" w:rsidRPr="00C71318" w:rsidRDefault="00F24FFA" w:rsidP="00191560">
      <w:pPr>
        <w:ind w:left="720"/>
        <w:jc w:val="both"/>
        <w:rPr>
          <w:color w:val="000000" w:themeColor="text1"/>
          <w:sz w:val="32"/>
          <w:szCs w:val="32"/>
          <w:lang w:val="vi-VN"/>
        </w:rPr>
      </w:pPr>
    </w:p>
    <w:p w14:paraId="0C77BB24" w14:textId="0C7D006B" w:rsidR="00E906DC" w:rsidRPr="00E906DC" w:rsidRDefault="00E906DC" w:rsidP="00A14FFA">
      <w:pPr>
        <w:ind w:left="720"/>
        <w:jc w:val="both"/>
        <w:rPr>
          <w:sz w:val="32"/>
          <w:szCs w:val="32"/>
        </w:rPr>
      </w:pPr>
    </w:p>
    <w:p w14:paraId="1080FFC5" w14:textId="3FE0D41A" w:rsidR="00E906DC" w:rsidRDefault="00E906DC" w:rsidP="00191560">
      <w:pPr>
        <w:ind w:left="720"/>
        <w:jc w:val="both"/>
        <w:rPr>
          <w:sz w:val="32"/>
          <w:szCs w:val="32"/>
          <w:lang w:val="vi-VN"/>
        </w:rPr>
      </w:pPr>
    </w:p>
    <w:p w14:paraId="2F35B161" w14:textId="39E2981A" w:rsidR="00E906DC" w:rsidRDefault="00E906DC" w:rsidP="00191560">
      <w:pPr>
        <w:ind w:left="720"/>
        <w:jc w:val="both"/>
        <w:rPr>
          <w:sz w:val="32"/>
          <w:szCs w:val="32"/>
          <w:lang w:val="vi-VN"/>
        </w:rPr>
      </w:pPr>
    </w:p>
    <w:p w14:paraId="44F1EA52" w14:textId="77777777" w:rsidR="00E906DC" w:rsidRPr="00F24FFA" w:rsidRDefault="00E906DC" w:rsidP="00191560">
      <w:pPr>
        <w:ind w:left="720"/>
        <w:jc w:val="both"/>
        <w:rPr>
          <w:sz w:val="32"/>
          <w:szCs w:val="32"/>
          <w:lang w:val="vi-VN"/>
        </w:rPr>
      </w:pPr>
    </w:p>
    <w:sectPr w:rsidR="00E906DC" w:rsidRPr="00F24FFA" w:rsidSect="00D811F1">
      <w:pgSz w:w="11520" w:h="14400" w:code="15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304F" w14:textId="77777777" w:rsidR="00E64636" w:rsidRDefault="00E64636" w:rsidP="00156D00">
      <w:pPr>
        <w:spacing w:after="0" w:line="240" w:lineRule="auto"/>
      </w:pPr>
      <w:r>
        <w:separator/>
      </w:r>
    </w:p>
  </w:endnote>
  <w:endnote w:type="continuationSeparator" w:id="0">
    <w:p w14:paraId="1FC76214" w14:textId="77777777" w:rsidR="00E64636" w:rsidRDefault="00E64636" w:rsidP="0015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E54A" w14:textId="77777777" w:rsidR="00E64636" w:rsidRDefault="00E64636" w:rsidP="00156D00">
      <w:pPr>
        <w:spacing w:after="0" w:line="240" w:lineRule="auto"/>
      </w:pPr>
      <w:r>
        <w:separator/>
      </w:r>
    </w:p>
  </w:footnote>
  <w:footnote w:type="continuationSeparator" w:id="0">
    <w:p w14:paraId="6EF1D9B9" w14:textId="77777777" w:rsidR="00E64636" w:rsidRDefault="00E64636" w:rsidP="00156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96"/>
    <w:rsid w:val="00001DF1"/>
    <w:rsid w:val="00017FF9"/>
    <w:rsid w:val="0002167C"/>
    <w:rsid w:val="0004553C"/>
    <w:rsid w:val="00062C09"/>
    <w:rsid w:val="00075EFF"/>
    <w:rsid w:val="0008675E"/>
    <w:rsid w:val="0009642E"/>
    <w:rsid w:val="000C4A2C"/>
    <w:rsid w:val="000D1DEA"/>
    <w:rsid w:val="000F7FE2"/>
    <w:rsid w:val="00104847"/>
    <w:rsid w:val="00122D01"/>
    <w:rsid w:val="00145694"/>
    <w:rsid w:val="00156D00"/>
    <w:rsid w:val="00166C67"/>
    <w:rsid w:val="00172930"/>
    <w:rsid w:val="001867A8"/>
    <w:rsid w:val="00191560"/>
    <w:rsid w:val="001A786A"/>
    <w:rsid w:val="001E643E"/>
    <w:rsid w:val="00210F7C"/>
    <w:rsid w:val="002115A7"/>
    <w:rsid w:val="00225AE4"/>
    <w:rsid w:val="00246EEB"/>
    <w:rsid w:val="00280CCC"/>
    <w:rsid w:val="00287889"/>
    <w:rsid w:val="0029434A"/>
    <w:rsid w:val="00294F6F"/>
    <w:rsid w:val="002B2D25"/>
    <w:rsid w:val="002B3FBA"/>
    <w:rsid w:val="002B7C3D"/>
    <w:rsid w:val="002E54FF"/>
    <w:rsid w:val="002F2076"/>
    <w:rsid w:val="00312D52"/>
    <w:rsid w:val="0031396C"/>
    <w:rsid w:val="00320259"/>
    <w:rsid w:val="00323AA7"/>
    <w:rsid w:val="003253D5"/>
    <w:rsid w:val="00343226"/>
    <w:rsid w:val="0034782E"/>
    <w:rsid w:val="0036232F"/>
    <w:rsid w:val="00365AEC"/>
    <w:rsid w:val="003723BF"/>
    <w:rsid w:val="0037785F"/>
    <w:rsid w:val="00393F44"/>
    <w:rsid w:val="00394865"/>
    <w:rsid w:val="003A49F1"/>
    <w:rsid w:val="003B1C2B"/>
    <w:rsid w:val="003C7CC2"/>
    <w:rsid w:val="003D0DAB"/>
    <w:rsid w:val="003F663B"/>
    <w:rsid w:val="00404EE2"/>
    <w:rsid w:val="00407AF8"/>
    <w:rsid w:val="00433ED0"/>
    <w:rsid w:val="00434814"/>
    <w:rsid w:val="00447248"/>
    <w:rsid w:val="00460FD3"/>
    <w:rsid w:val="00483A0B"/>
    <w:rsid w:val="004977C2"/>
    <w:rsid w:val="004C0594"/>
    <w:rsid w:val="004D6DE9"/>
    <w:rsid w:val="004E206B"/>
    <w:rsid w:val="005239AE"/>
    <w:rsid w:val="005351F4"/>
    <w:rsid w:val="00541C41"/>
    <w:rsid w:val="00546588"/>
    <w:rsid w:val="00557899"/>
    <w:rsid w:val="00563FDC"/>
    <w:rsid w:val="00581436"/>
    <w:rsid w:val="005834AC"/>
    <w:rsid w:val="005842A0"/>
    <w:rsid w:val="005C4B2F"/>
    <w:rsid w:val="005D2704"/>
    <w:rsid w:val="005D69AB"/>
    <w:rsid w:val="005F33F9"/>
    <w:rsid w:val="006112EB"/>
    <w:rsid w:val="00621707"/>
    <w:rsid w:val="00631042"/>
    <w:rsid w:val="00653D09"/>
    <w:rsid w:val="00675E7B"/>
    <w:rsid w:val="006905A1"/>
    <w:rsid w:val="006B1D1F"/>
    <w:rsid w:val="006C432D"/>
    <w:rsid w:val="006D5BE8"/>
    <w:rsid w:val="006E238F"/>
    <w:rsid w:val="006E7C9B"/>
    <w:rsid w:val="006F68F5"/>
    <w:rsid w:val="00704C8E"/>
    <w:rsid w:val="00712A8F"/>
    <w:rsid w:val="00726F05"/>
    <w:rsid w:val="007372A8"/>
    <w:rsid w:val="0074580A"/>
    <w:rsid w:val="007531B5"/>
    <w:rsid w:val="007609BF"/>
    <w:rsid w:val="007740E9"/>
    <w:rsid w:val="007B2BC0"/>
    <w:rsid w:val="007C7BA3"/>
    <w:rsid w:val="007E675E"/>
    <w:rsid w:val="007F2292"/>
    <w:rsid w:val="00812A24"/>
    <w:rsid w:val="00817D97"/>
    <w:rsid w:val="00823EDC"/>
    <w:rsid w:val="00835AEF"/>
    <w:rsid w:val="008706EC"/>
    <w:rsid w:val="00873EAB"/>
    <w:rsid w:val="00874C0C"/>
    <w:rsid w:val="0088605C"/>
    <w:rsid w:val="008C47AF"/>
    <w:rsid w:val="008D404C"/>
    <w:rsid w:val="008E15B1"/>
    <w:rsid w:val="008F4C9F"/>
    <w:rsid w:val="008F4DA9"/>
    <w:rsid w:val="00923557"/>
    <w:rsid w:val="0093119B"/>
    <w:rsid w:val="00952C2D"/>
    <w:rsid w:val="00953C72"/>
    <w:rsid w:val="009637C3"/>
    <w:rsid w:val="009A123D"/>
    <w:rsid w:val="009A577C"/>
    <w:rsid w:val="009B1917"/>
    <w:rsid w:val="009B4B5C"/>
    <w:rsid w:val="009E1E17"/>
    <w:rsid w:val="009E52DA"/>
    <w:rsid w:val="009F291F"/>
    <w:rsid w:val="009F551A"/>
    <w:rsid w:val="00A05677"/>
    <w:rsid w:val="00A06B71"/>
    <w:rsid w:val="00A07496"/>
    <w:rsid w:val="00A14FFA"/>
    <w:rsid w:val="00A15040"/>
    <w:rsid w:val="00A20CD6"/>
    <w:rsid w:val="00A27E12"/>
    <w:rsid w:val="00A50DC5"/>
    <w:rsid w:val="00A55D55"/>
    <w:rsid w:val="00A80002"/>
    <w:rsid w:val="00A9415C"/>
    <w:rsid w:val="00AA2071"/>
    <w:rsid w:val="00AB317C"/>
    <w:rsid w:val="00AB3C73"/>
    <w:rsid w:val="00AB5DA3"/>
    <w:rsid w:val="00AB6BC8"/>
    <w:rsid w:val="00AC04EA"/>
    <w:rsid w:val="00AC2C51"/>
    <w:rsid w:val="00AC67EB"/>
    <w:rsid w:val="00AC70DB"/>
    <w:rsid w:val="00AD02DE"/>
    <w:rsid w:val="00AF5C11"/>
    <w:rsid w:val="00B05BC2"/>
    <w:rsid w:val="00B23154"/>
    <w:rsid w:val="00B2377A"/>
    <w:rsid w:val="00B32CDF"/>
    <w:rsid w:val="00B3415C"/>
    <w:rsid w:val="00B44D3F"/>
    <w:rsid w:val="00B600F7"/>
    <w:rsid w:val="00B64199"/>
    <w:rsid w:val="00B66D9A"/>
    <w:rsid w:val="00B71A15"/>
    <w:rsid w:val="00B827FE"/>
    <w:rsid w:val="00B9041A"/>
    <w:rsid w:val="00BC3C01"/>
    <w:rsid w:val="00BC7456"/>
    <w:rsid w:val="00BC79FB"/>
    <w:rsid w:val="00C02B59"/>
    <w:rsid w:val="00C04512"/>
    <w:rsid w:val="00C129A0"/>
    <w:rsid w:val="00C1777D"/>
    <w:rsid w:val="00C207F3"/>
    <w:rsid w:val="00C430AD"/>
    <w:rsid w:val="00C443EF"/>
    <w:rsid w:val="00C4539A"/>
    <w:rsid w:val="00C71318"/>
    <w:rsid w:val="00CB10C4"/>
    <w:rsid w:val="00CB6345"/>
    <w:rsid w:val="00CC4618"/>
    <w:rsid w:val="00CC634C"/>
    <w:rsid w:val="00CC7685"/>
    <w:rsid w:val="00CD35B4"/>
    <w:rsid w:val="00CE533A"/>
    <w:rsid w:val="00D07035"/>
    <w:rsid w:val="00D321C7"/>
    <w:rsid w:val="00D35B38"/>
    <w:rsid w:val="00D543EB"/>
    <w:rsid w:val="00D809AD"/>
    <w:rsid w:val="00D811F1"/>
    <w:rsid w:val="00D8411A"/>
    <w:rsid w:val="00D91129"/>
    <w:rsid w:val="00D96EA8"/>
    <w:rsid w:val="00DB33A1"/>
    <w:rsid w:val="00DB3E94"/>
    <w:rsid w:val="00DD1D7D"/>
    <w:rsid w:val="00DF12C7"/>
    <w:rsid w:val="00DF59AB"/>
    <w:rsid w:val="00E03996"/>
    <w:rsid w:val="00E14EAC"/>
    <w:rsid w:val="00E15F3A"/>
    <w:rsid w:val="00E16C5C"/>
    <w:rsid w:val="00E41892"/>
    <w:rsid w:val="00E50AAF"/>
    <w:rsid w:val="00E64636"/>
    <w:rsid w:val="00E64C4C"/>
    <w:rsid w:val="00E650AD"/>
    <w:rsid w:val="00E82C5C"/>
    <w:rsid w:val="00E86ABF"/>
    <w:rsid w:val="00E906DC"/>
    <w:rsid w:val="00E968E1"/>
    <w:rsid w:val="00EA3E66"/>
    <w:rsid w:val="00EA4B0E"/>
    <w:rsid w:val="00EB6448"/>
    <w:rsid w:val="00EC02EF"/>
    <w:rsid w:val="00EE0FF1"/>
    <w:rsid w:val="00EE5715"/>
    <w:rsid w:val="00EE6B8B"/>
    <w:rsid w:val="00F0230C"/>
    <w:rsid w:val="00F206C3"/>
    <w:rsid w:val="00F21336"/>
    <w:rsid w:val="00F24FFA"/>
    <w:rsid w:val="00F432BD"/>
    <w:rsid w:val="00FA131A"/>
    <w:rsid w:val="00FA64FB"/>
    <w:rsid w:val="00FC3566"/>
    <w:rsid w:val="00FD6BA4"/>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D00"/>
  </w:style>
  <w:style w:type="paragraph" w:styleId="Footer">
    <w:name w:val="footer"/>
    <w:basedOn w:val="Normal"/>
    <w:link w:val="FooterChar"/>
    <w:uiPriority w:val="99"/>
    <w:unhideWhenUsed/>
    <w:rsid w:val="0015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D00"/>
  </w:style>
  <w:style w:type="paragraph" w:styleId="Footer">
    <w:name w:val="footer"/>
    <w:basedOn w:val="Normal"/>
    <w:link w:val="FooterChar"/>
    <w:uiPriority w:val="99"/>
    <w:unhideWhenUsed/>
    <w:rsid w:val="0015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Hoang</dc:creator>
  <cp:lastModifiedBy>HP</cp:lastModifiedBy>
  <cp:revision>3</cp:revision>
  <dcterms:created xsi:type="dcterms:W3CDTF">2022-05-25T01:18:00Z</dcterms:created>
  <dcterms:modified xsi:type="dcterms:W3CDTF">2022-05-26T01:46:00Z</dcterms:modified>
</cp:coreProperties>
</file>